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4C0994" w:rsidRDefault="004C0994" w:rsidP="00D2539B">
      <w:pPr>
        <w:rPr>
          <w:rFonts w:ascii="HG丸ｺﾞｼｯｸM-PRO" w:eastAsia="HG丸ｺﾞｼｯｸM-PRO" w:hAnsi="HG丸ｺﾞｼｯｸM-PRO"/>
        </w:rPr>
      </w:pPr>
    </w:p>
    <w:p w:rsidR="004C0994" w:rsidRDefault="004C0994"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2026B1" w:rsidRDefault="002026B1" w:rsidP="00D2539B">
      <w:pPr>
        <w:rPr>
          <w:rFonts w:ascii="HG丸ｺﾞｼｯｸM-PRO" w:eastAsia="HG丸ｺﾞｼｯｸM-PRO" w:hAnsi="HG丸ｺﾞｼｯｸM-PRO"/>
        </w:rPr>
      </w:pPr>
    </w:p>
    <w:p w:rsidR="00AF7A53" w:rsidRPr="00091BBC" w:rsidRDefault="00AF7A53" w:rsidP="00AF7A53">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北</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海</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道</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医</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師</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会</w:t>
      </w:r>
    </w:p>
    <w:p w:rsidR="00D2539B" w:rsidRPr="00091BBC" w:rsidRDefault="000F5CB0" w:rsidP="00D2539B">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w:t>
      </w:r>
      <w:r w:rsidR="00970CC3">
        <w:rPr>
          <w:rFonts w:ascii="HG丸ｺﾞｼｯｸM-PRO" w:eastAsia="HG丸ｺﾞｼｯｸM-PRO" w:hAnsi="HG丸ｺﾞｼｯｸM-PRO" w:hint="eastAsia"/>
          <w:b/>
          <w:sz w:val="40"/>
          <w:szCs w:val="40"/>
        </w:rPr>
        <w:t>水銀回収事業</w:t>
      </w:r>
      <w:r>
        <w:rPr>
          <w:rFonts w:ascii="HG丸ｺﾞｼｯｸM-PRO" w:eastAsia="HG丸ｺﾞｼｯｸM-PRO" w:hAnsi="HG丸ｺﾞｼｯｸM-PRO" w:hint="eastAsia"/>
          <w:b/>
          <w:sz w:val="40"/>
          <w:szCs w:val="40"/>
        </w:rPr>
        <w:t>」</w:t>
      </w:r>
      <w:r w:rsidR="00970CC3">
        <w:rPr>
          <w:rFonts w:ascii="HG丸ｺﾞｼｯｸM-PRO" w:eastAsia="HG丸ｺﾞｼｯｸM-PRO" w:hAnsi="HG丸ｺﾞｼｯｸM-PRO" w:hint="eastAsia"/>
          <w:b/>
          <w:sz w:val="40"/>
          <w:szCs w:val="40"/>
        </w:rPr>
        <w:t>のご案内</w:t>
      </w:r>
    </w:p>
    <w:p w:rsidR="00D2539B" w:rsidRDefault="00D2539B" w:rsidP="00D2539B">
      <w:pPr>
        <w:rPr>
          <w:rFonts w:ascii="HG丸ｺﾞｼｯｸM-PRO" w:eastAsia="HG丸ｺﾞｼｯｸM-PRO" w:hAnsi="HG丸ｺﾞｼｯｸM-PRO"/>
        </w:rPr>
      </w:pPr>
    </w:p>
    <w:p w:rsidR="00D2539B" w:rsidRPr="00217D79"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2026B1" w:rsidRDefault="002026B1" w:rsidP="00D2539B">
      <w:pPr>
        <w:rPr>
          <w:rFonts w:ascii="HG丸ｺﾞｼｯｸM-PRO" w:eastAsia="HG丸ｺﾞｼｯｸM-PRO" w:hAnsi="HG丸ｺﾞｼｯｸM-PRO"/>
        </w:rPr>
      </w:pPr>
    </w:p>
    <w:p w:rsidR="002026B1" w:rsidRDefault="002026B1" w:rsidP="00D2539B">
      <w:pPr>
        <w:rPr>
          <w:rFonts w:ascii="HG丸ｺﾞｼｯｸM-PRO" w:eastAsia="HG丸ｺﾞｼｯｸM-PRO" w:hAnsi="HG丸ｺﾞｼｯｸM-PRO"/>
        </w:rPr>
      </w:pPr>
    </w:p>
    <w:p w:rsidR="002026B1" w:rsidRPr="003E0BCE" w:rsidRDefault="002026B1" w:rsidP="00D2539B">
      <w:pPr>
        <w:rPr>
          <w:rFonts w:ascii="HG丸ｺﾞｼｯｸM-PRO" w:eastAsia="HG丸ｺﾞｼｯｸM-PRO" w:hAnsi="HG丸ｺﾞｼｯｸM-PRO"/>
        </w:rPr>
      </w:pPr>
    </w:p>
    <w:p w:rsidR="004C0994" w:rsidRDefault="004C0994"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rPr>
          <w:rFonts w:ascii="HG丸ｺﾞｼｯｸM-PRO" w:eastAsia="HG丸ｺﾞｼｯｸM-PRO" w:hAnsi="HG丸ｺﾞｼｯｸM-PRO"/>
        </w:rPr>
      </w:pPr>
    </w:p>
    <w:p w:rsidR="00D2539B" w:rsidRDefault="00D2539B" w:rsidP="00D2539B">
      <w:pPr>
        <w:jc w:val="center"/>
        <w:rPr>
          <w:rFonts w:ascii="HG丸ｺﾞｼｯｸM-PRO" w:eastAsia="HG丸ｺﾞｼｯｸM-PRO" w:hAnsi="HG丸ｺﾞｼｯｸM-PRO"/>
          <w:sz w:val="36"/>
          <w:szCs w:val="36"/>
        </w:rPr>
      </w:pPr>
      <w:r w:rsidRPr="00D2539B">
        <w:rPr>
          <w:rFonts w:ascii="HG丸ｺﾞｼｯｸM-PRO" w:eastAsia="HG丸ｺﾞｼｯｸM-PRO" w:hAnsi="HG丸ｺﾞｼｯｸM-PRO" w:hint="eastAsia"/>
          <w:sz w:val="36"/>
          <w:szCs w:val="36"/>
        </w:rPr>
        <w:t>一般社団法人 北海道医師会</w:t>
      </w:r>
    </w:p>
    <w:p w:rsidR="00970CC3" w:rsidRDefault="0058387B" w:rsidP="00970CC3">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970CC3" w:rsidRPr="00D2539B">
        <w:rPr>
          <w:rFonts w:ascii="HG丸ｺﾞｼｯｸM-PRO" w:eastAsia="HG丸ｺﾞｼｯｸM-PRO" w:hAnsi="HG丸ｺﾞｼｯｸM-PRO" w:hint="eastAsia"/>
          <w:sz w:val="36"/>
          <w:szCs w:val="36"/>
        </w:rPr>
        <w:t xml:space="preserve">社団法人 </w:t>
      </w:r>
      <w:r w:rsidR="009533FF">
        <w:rPr>
          <w:rFonts w:ascii="HG丸ｺﾞｼｯｸM-PRO" w:eastAsia="HG丸ｺﾞｼｯｸM-PRO" w:hAnsi="HG丸ｺﾞｼｯｸM-PRO" w:hint="eastAsia"/>
          <w:sz w:val="36"/>
          <w:szCs w:val="36"/>
        </w:rPr>
        <w:t>○</w:t>
      </w:r>
      <w:r w:rsidR="00970CC3">
        <w:rPr>
          <w:rFonts w:ascii="HG丸ｺﾞｼｯｸM-PRO" w:eastAsia="HG丸ｺﾞｼｯｸM-PRO" w:hAnsi="HG丸ｺﾞｼｯｸM-PRO" w:hint="eastAsia"/>
          <w:sz w:val="36"/>
          <w:szCs w:val="36"/>
        </w:rPr>
        <w:t>○○</w:t>
      </w:r>
      <w:r w:rsidR="00970CC3" w:rsidRPr="00D2539B">
        <w:rPr>
          <w:rFonts w:ascii="HG丸ｺﾞｼｯｸM-PRO" w:eastAsia="HG丸ｺﾞｼｯｸM-PRO" w:hAnsi="HG丸ｺﾞｼｯｸM-PRO" w:hint="eastAsia"/>
          <w:sz w:val="36"/>
          <w:szCs w:val="36"/>
        </w:rPr>
        <w:t>医師会</w:t>
      </w:r>
    </w:p>
    <w:p w:rsidR="00970CC3" w:rsidRDefault="00970CC3" w:rsidP="00D2539B">
      <w:pPr>
        <w:jc w:val="right"/>
        <w:rPr>
          <w:rFonts w:ascii="HG丸ｺﾞｼｯｸM-PRO" w:eastAsia="HG丸ｺﾞｼｯｸM-PRO" w:hAnsi="HG丸ｺﾞｼｯｸM-PRO"/>
          <w:sz w:val="28"/>
          <w:szCs w:val="28"/>
        </w:rPr>
      </w:pPr>
    </w:p>
    <w:p w:rsidR="00E656BA" w:rsidRPr="00D2539B" w:rsidRDefault="00E656BA" w:rsidP="00D2539B">
      <w:pPr>
        <w:jc w:val="right"/>
        <w:rPr>
          <w:rFonts w:ascii="HG丸ｺﾞｼｯｸM-PRO" w:eastAsia="HG丸ｺﾞｼｯｸM-PRO" w:hAnsi="HG丸ｺﾞｼｯｸM-PRO"/>
          <w:sz w:val="28"/>
          <w:szCs w:val="28"/>
        </w:rPr>
      </w:pPr>
    </w:p>
    <w:p w:rsidR="00BF23CC" w:rsidRDefault="00BF23CC">
      <w:pPr>
        <w:widowControl/>
        <w:jc w:val="left"/>
        <w:rPr>
          <w:rFonts w:ascii="HG丸ｺﾞｼｯｸM-PRO" w:eastAsia="HG丸ｺﾞｼｯｸM-PRO" w:hAnsi="HG丸ｺﾞｼｯｸM-PRO"/>
          <w:sz w:val="24"/>
          <w:szCs w:val="24"/>
        </w:rPr>
      </w:pPr>
    </w:p>
    <w:p w:rsidR="009533FF" w:rsidRDefault="009533FF" w:rsidP="00C52EAF">
      <w:pPr>
        <w:rPr>
          <w:rFonts w:ascii="HG丸ｺﾞｼｯｸM-PRO" w:eastAsia="HG丸ｺﾞｼｯｸM-PRO" w:hAnsi="HG丸ｺﾞｼｯｸM-PRO"/>
          <w:sz w:val="24"/>
          <w:szCs w:val="24"/>
        </w:rPr>
        <w:sectPr w:rsidR="009533FF" w:rsidSect="00256AFC">
          <w:pgSz w:w="11906" w:h="16838"/>
          <w:pgMar w:top="1985" w:right="1701" w:bottom="1701" w:left="1701" w:header="851" w:footer="992" w:gutter="0"/>
          <w:cols w:space="425"/>
          <w:docGrid w:type="lines" w:linePitch="360"/>
        </w:sectPr>
      </w:pPr>
    </w:p>
    <w:p w:rsidR="00C52EAF" w:rsidRPr="00C52EAF" w:rsidRDefault="00B9555C"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１．</w:t>
      </w:r>
      <w:r w:rsidR="00C52EAF" w:rsidRPr="00C52EAF">
        <w:rPr>
          <w:rFonts w:ascii="HG丸ｺﾞｼｯｸM-PRO" w:eastAsia="HG丸ｺﾞｼｯｸM-PRO" w:hAnsi="HG丸ｺﾞｼｯｸM-PRO" w:hint="eastAsia"/>
          <w:sz w:val="24"/>
          <w:szCs w:val="24"/>
        </w:rPr>
        <w:t>趣</w:t>
      </w:r>
      <w:r w:rsidR="001701B5">
        <w:rPr>
          <w:rFonts w:ascii="HG丸ｺﾞｼｯｸM-PRO" w:eastAsia="HG丸ｺﾞｼｯｸM-PRO" w:hAnsi="HG丸ｺﾞｼｯｸM-PRO" w:hint="eastAsia"/>
          <w:sz w:val="24"/>
          <w:szCs w:val="24"/>
        </w:rPr>
        <w:t xml:space="preserve">　</w:t>
      </w:r>
      <w:r w:rsidR="00C52EAF" w:rsidRPr="00C52EAF">
        <w:rPr>
          <w:rFonts w:ascii="HG丸ｺﾞｼｯｸM-PRO" w:eastAsia="HG丸ｺﾞｼｯｸM-PRO" w:hAnsi="HG丸ｺﾞｼｯｸM-PRO" w:hint="eastAsia"/>
          <w:sz w:val="24"/>
          <w:szCs w:val="24"/>
        </w:rPr>
        <w:t>旨</w:t>
      </w:r>
    </w:p>
    <w:p w:rsidR="003D0B5C" w:rsidRDefault="003D0B5C" w:rsidP="00B26B85">
      <w:pPr>
        <w:spacing w:line="4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水銀の人為的な排出等から人の健康及び環境を保護することを目的として、</w:t>
      </w:r>
      <w:r w:rsidRPr="003D0B5C">
        <w:rPr>
          <w:rFonts w:ascii="HG丸ｺﾞｼｯｸM-PRO" w:eastAsia="HG丸ｺﾞｼｯｸM-PRO" w:hAnsi="HG丸ｺﾞｼｯｸM-PRO" w:hint="eastAsia"/>
          <w:sz w:val="24"/>
          <w:szCs w:val="24"/>
        </w:rPr>
        <w:t>平成25年10月</w:t>
      </w:r>
      <w:r>
        <w:rPr>
          <w:rFonts w:ascii="HG丸ｺﾞｼｯｸM-PRO" w:eastAsia="HG丸ｺﾞｼｯｸM-PRO" w:hAnsi="HG丸ｺﾞｼｯｸM-PRO" w:hint="eastAsia"/>
          <w:sz w:val="24"/>
          <w:szCs w:val="24"/>
        </w:rPr>
        <w:t>に熊本県で</w:t>
      </w:r>
      <w:r w:rsidRPr="003D0B5C">
        <w:rPr>
          <w:rFonts w:ascii="HG丸ｺﾞｼｯｸM-PRO" w:eastAsia="HG丸ｺﾞｼｯｸM-PRO" w:hAnsi="HG丸ｺﾞｼｯｸM-PRO" w:hint="eastAsia"/>
          <w:sz w:val="24"/>
          <w:szCs w:val="24"/>
        </w:rPr>
        <w:t>「水銀に関する水俣条約（水銀の規制について定めた国際条約）」</w:t>
      </w:r>
      <w:r>
        <w:rPr>
          <w:rFonts w:ascii="HG丸ｺﾞｼｯｸM-PRO" w:eastAsia="HG丸ｺﾞｼｯｸM-PRO" w:hAnsi="HG丸ｺﾞｼｯｸM-PRO" w:hint="eastAsia"/>
          <w:sz w:val="24"/>
          <w:szCs w:val="24"/>
        </w:rPr>
        <w:t>が採択されました。</w:t>
      </w:r>
    </w:p>
    <w:p w:rsidR="003D0B5C" w:rsidRDefault="003D0B5C" w:rsidP="00B26B85">
      <w:pPr>
        <w:spacing w:line="4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この「水銀に関する水俣条約」の採択を受け、2015年中に「水銀による環境の汚染の防止に関する法律（水銀汚染防止法）等が成立し、本法に基づく特定水銀使用製品に該当する</w:t>
      </w:r>
      <w:r w:rsidRPr="0015300F">
        <w:rPr>
          <w:rFonts w:ascii="HG丸ｺﾞｼｯｸM-PRO" w:eastAsia="HG丸ｺﾞｼｯｸM-PRO" w:hAnsi="HG丸ｺﾞｼｯｸM-PRO" w:hint="eastAsia"/>
          <w:sz w:val="24"/>
          <w:szCs w:val="24"/>
        </w:rPr>
        <w:t>水銀血圧計・水銀体温計</w:t>
      </w:r>
      <w:r>
        <w:rPr>
          <w:rFonts w:ascii="HG丸ｺﾞｼｯｸM-PRO" w:eastAsia="HG丸ｺﾞｼｯｸM-PRO" w:hAnsi="HG丸ｺﾞｼｯｸM-PRO" w:hint="eastAsia"/>
          <w:sz w:val="24"/>
          <w:szCs w:val="24"/>
        </w:rPr>
        <w:t>は2021年1月1日以降の製造・輸出入が禁止となりました。</w:t>
      </w:r>
    </w:p>
    <w:p w:rsidR="00815D98" w:rsidRDefault="00815D98" w:rsidP="00B26B85">
      <w:pPr>
        <w:spacing w:line="4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これにより、ご所有の水銀血圧計・水銀体温計</w:t>
      </w:r>
      <w:r w:rsidR="0058387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使用が禁止されるものでは</w:t>
      </w:r>
      <w:r w:rsidR="0058387B">
        <w:rPr>
          <w:rFonts w:ascii="HG丸ｺﾞｼｯｸM-PRO" w:eastAsia="HG丸ｺﾞｼｯｸM-PRO" w:hAnsi="HG丸ｺﾞｼｯｸM-PRO" w:hint="eastAsia"/>
          <w:sz w:val="24"/>
          <w:szCs w:val="24"/>
        </w:rPr>
        <w:t>あり</w:t>
      </w:r>
      <w:r>
        <w:rPr>
          <w:rFonts w:ascii="HG丸ｺﾞｼｯｸM-PRO" w:eastAsia="HG丸ｺﾞｼｯｸM-PRO" w:hAnsi="HG丸ｺﾞｼｯｸM-PRO" w:hint="eastAsia"/>
          <w:sz w:val="24"/>
          <w:szCs w:val="24"/>
        </w:rPr>
        <w:t>ませんが、廃棄する際には、</w:t>
      </w:r>
      <w:r w:rsidR="0058387B">
        <w:rPr>
          <w:rFonts w:ascii="HG丸ｺﾞｼｯｸM-PRO" w:eastAsia="HG丸ｺﾞｼｯｸM-PRO" w:hAnsi="HG丸ｺﾞｼｯｸM-PRO" w:hint="eastAsia"/>
          <w:sz w:val="24"/>
          <w:szCs w:val="24"/>
        </w:rPr>
        <w:t>これまでと同様に</w:t>
      </w:r>
      <w:r>
        <w:rPr>
          <w:rFonts w:ascii="HG丸ｺﾞｼｯｸM-PRO" w:eastAsia="HG丸ｺﾞｼｯｸM-PRO" w:hAnsi="HG丸ｺﾞｼｯｸM-PRO" w:hint="eastAsia"/>
          <w:sz w:val="24"/>
          <w:szCs w:val="24"/>
        </w:rPr>
        <w:t>廃棄物処理法に従った対応が必要となり、</w:t>
      </w:r>
      <w:r w:rsidRPr="00602B27">
        <w:rPr>
          <w:rFonts w:ascii="HG丸ｺﾞｼｯｸM-PRO" w:eastAsia="HG丸ｺﾞｼｯｸM-PRO" w:hAnsi="HG丸ｺﾞｼｯｸM-PRO" w:hint="eastAsia"/>
          <w:color w:val="0070C0"/>
          <w:sz w:val="24"/>
          <w:szCs w:val="24"/>
        </w:rPr>
        <w:t>処理費用が高額であること</w:t>
      </w:r>
      <w:r>
        <w:rPr>
          <w:rFonts w:ascii="HG丸ｺﾞｼｯｸM-PRO" w:eastAsia="HG丸ｺﾞｼｯｸM-PRO" w:hAnsi="HG丸ｺﾞｼｯｸM-PRO" w:hint="eastAsia"/>
          <w:sz w:val="24"/>
          <w:szCs w:val="24"/>
        </w:rPr>
        <w:t>、また</w:t>
      </w:r>
      <w:r w:rsidR="008D1856">
        <w:rPr>
          <w:rFonts w:ascii="HG丸ｺﾞｼｯｸM-PRO" w:eastAsia="HG丸ｺﾞｼｯｸM-PRO" w:hAnsi="HG丸ｺﾞｼｯｸM-PRO" w:hint="eastAsia"/>
          <w:color w:val="0070C0"/>
          <w:sz w:val="24"/>
          <w:szCs w:val="24"/>
        </w:rPr>
        <w:t>より</w:t>
      </w:r>
      <w:r w:rsidR="0058387B">
        <w:rPr>
          <w:rFonts w:ascii="HG丸ｺﾞｼｯｸM-PRO" w:eastAsia="HG丸ｺﾞｼｯｸM-PRO" w:hAnsi="HG丸ｺﾞｼｯｸM-PRO" w:hint="eastAsia"/>
          <w:color w:val="0070C0"/>
          <w:sz w:val="24"/>
          <w:szCs w:val="24"/>
        </w:rPr>
        <w:t>適正な廃棄が求めら</w:t>
      </w:r>
      <w:r w:rsidRPr="00602B27">
        <w:rPr>
          <w:rFonts w:ascii="HG丸ｺﾞｼｯｸM-PRO" w:eastAsia="HG丸ｺﾞｼｯｸM-PRO" w:hAnsi="HG丸ｺﾞｼｯｸM-PRO" w:hint="eastAsia"/>
          <w:color w:val="0070C0"/>
          <w:sz w:val="24"/>
          <w:szCs w:val="24"/>
        </w:rPr>
        <w:t>れること</w:t>
      </w:r>
      <w:r>
        <w:rPr>
          <w:rFonts w:ascii="HG丸ｺﾞｼｯｸM-PRO" w:eastAsia="HG丸ｺﾞｼｯｸM-PRO" w:hAnsi="HG丸ｺﾞｼｯｸM-PRO" w:hint="eastAsia"/>
          <w:sz w:val="24"/>
          <w:szCs w:val="24"/>
        </w:rPr>
        <w:t>から、全国規模での短期間・集中的な</w:t>
      </w:r>
      <w:r w:rsidR="0058387B">
        <w:rPr>
          <w:rFonts w:ascii="HG丸ｺﾞｼｯｸM-PRO" w:eastAsia="HG丸ｺﾞｼｯｸM-PRO" w:hAnsi="HG丸ｺﾞｼｯｸM-PRO" w:hint="eastAsia"/>
          <w:sz w:val="24"/>
          <w:szCs w:val="24"/>
        </w:rPr>
        <w:t>回収の動きがあります</w:t>
      </w:r>
      <w:r>
        <w:rPr>
          <w:rFonts w:ascii="HG丸ｺﾞｼｯｸM-PRO" w:eastAsia="HG丸ｺﾞｼｯｸM-PRO" w:hAnsi="HG丸ｺﾞｼｯｸM-PRO" w:hint="eastAsia"/>
          <w:sz w:val="24"/>
          <w:szCs w:val="24"/>
        </w:rPr>
        <w:t>。</w:t>
      </w:r>
    </w:p>
    <w:p w:rsidR="00815D98" w:rsidRDefault="00815D98" w:rsidP="00B26B85">
      <w:pPr>
        <w:spacing w:line="4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このことから、</w:t>
      </w:r>
      <w:r w:rsidR="004131B1">
        <w:rPr>
          <w:rFonts w:ascii="HG丸ｺﾞｼｯｸM-PRO" w:eastAsia="HG丸ｺﾞｼｯｸM-PRO" w:hAnsi="HG丸ｺﾞｼｯｸM-PRO" w:hint="eastAsia"/>
          <w:sz w:val="24"/>
          <w:szCs w:val="24"/>
        </w:rPr>
        <w:t>北海道医師会</w:t>
      </w:r>
      <w:r>
        <w:rPr>
          <w:rFonts w:ascii="HG丸ｺﾞｼｯｸM-PRO" w:eastAsia="HG丸ｺﾞｼｯｸM-PRO" w:hAnsi="HG丸ｺﾞｼｯｸM-PRO" w:hint="eastAsia"/>
          <w:sz w:val="24"/>
          <w:szCs w:val="24"/>
        </w:rPr>
        <w:t>では医師の団体として</w:t>
      </w:r>
      <w:r w:rsidR="00D6686F">
        <w:rPr>
          <w:rFonts w:ascii="HG丸ｺﾞｼｯｸM-PRO" w:eastAsia="HG丸ｺﾞｼｯｸM-PRO" w:hAnsi="HG丸ｺﾞｼｯｸM-PRO" w:hint="eastAsia"/>
          <w:sz w:val="24"/>
          <w:szCs w:val="24"/>
        </w:rPr>
        <w:t>、医師の倫理感に応え、排出事業者である医療機関をサポートする</w:t>
      </w:r>
      <w:r w:rsidR="0058387B">
        <w:rPr>
          <w:rFonts w:ascii="HG丸ｺﾞｼｯｸM-PRO" w:eastAsia="HG丸ｺﾞｼｯｸM-PRO" w:hAnsi="HG丸ｺﾞｼｯｸM-PRO" w:hint="eastAsia"/>
          <w:sz w:val="24"/>
          <w:szCs w:val="24"/>
        </w:rPr>
        <w:t>立場から</w:t>
      </w:r>
      <w:r w:rsidR="00D6686F">
        <w:rPr>
          <w:rFonts w:ascii="HG丸ｺﾞｼｯｸM-PRO" w:eastAsia="HG丸ｺﾞｼｯｸM-PRO" w:hAnsi="HG丸ｺﾞｼｯｸM-PRO" w:hint="eastAsia"/>
          <w:sz w:val="24"/>
          <w:szCs w:val="24"/>
        </w:rPr>
        <w:t>、</w:t>
      </w:r>
      <w:r w:rsidR="00D6686F" w:rsidRPr="00D6686F">
        <w:rPr>
          <w:rFonts w:ascii="HG丸ｺﾞｼｯｸM-PRO" w:eastAsia="HG丸ｺﾞｼｯｸM-PRO" w:hAnsi="HG丸ｺﾞｼｯｸM-PRO" w:hint="eastAsia"/>
          <w:sz w:val="24"/>
          <w:szCs w:val="24"/>
        </w:rPr>
        <w:t>水銀使用製品</w:t>
      </w:r>
      <w:r w:rsidR="00D6686F">
        <w:rPr>
          <w:rFonts w:ascii="HG丸ｺﾞｼｯｸM-PRO" w:eastAsia="HG丸ｺﾞｼｯｸM-PRO" w:hAnsi="HG丸ｺﾞｼｯｸM-PRO" w:hint="eastAsia"/>
          <w:sz w:val="24"/>
          <w:szCs w:val="24"/>
        </w:rPr>
        <w:t>（</w:t>
      </w:r>
      <w:r w:rsidR="00D6686F" w:rsidRPr="00D6686F">
        <w:rPr>
          <w:rFonts w:ascii="HG丸ｺﾞｼｯｸM-PRO" w:eastAsia="HG丸ｺﾞｼｯｸM-PRO" w:hAnsi="HG丸ｺﾞｼｯｸM-PRO" w:hint="eastAsia"/>
          <w:sz w:val="24"/>
          <w:szCs w:val="24"/>
        </w:rPr>
        <w:t>水銀血圧計・水銀体温計</w:t>
      </w:r>
      <w:r w:rsidR="00D6686F">
        <w:rPr>
          <w:rFonts w:ascii="HG丸ｺﾞｼｯｸM-PRO" w:eastAsia="HG丸ｺﾞｼｯｸM-PRO" w:hAnsi="HG丸ｺﾞｼｯｸM-PRO" w:hint="eastAsia"/>
          <w:sz w:val="24"/>
          <w:szCs w:val="24"/>
        </w:rPr>
        <w:t>等）の廃棄にかかる</w:t>
      </w:r>
      <w:r w:rsidR="00D6686F" w:rsidRPr="00602B27">
        <w:rPr>
          <w:rFonts w:ascii="HG丸ｺﾞｼｯｸM-PRO" w:eastAsia="HG丸ｺﾞｼｯｸM-PRO" w:hAnsi="HG丸ｺﾞｼｯｸM-PRO" w:hint="eastAsia"/>
          <w:color w:val="0070C0"/>
          <w:sz w:val="24"/>
          <w:szCs w:val="24"/>
        </w:rPr>
        <w:t>事業者選定などの煩雑な手続きの簡略</w:t>
      </w:r>
      <w:r w:rsidR="0058387B">
        <w:rPr>
          <w:rFonts w:ascii="HG丸ｺﾞｼｯｸM-PRO" w:eastAsia="HG丸ｺﾞｼｯｸM-PRO" w:hAnsi="HG丸ｺﾞｼｯｸM-PRO" w:hint="eastAsia"/>
          <w:color w:val="0070C0"/>
          <w:sz w:val="24"/>
          <w:szCs w:val="24"/>
        </w:rPr>
        <w:t>化</w:t>
      </w:r>
      <w:r w:rsidR="00D6686F">
        <w:rPr>
          <w:rFonts w:ascii="HG丸ｺﾞｼｯｸM-PRO" w:eastAsia="HG丸ｺﾞｼｯｸM-PRO" w:hAnsi="HG丸ｺﾞｼｯｸM-PRO" w:hint="eastAsia"/>
          <w:sz w:val="24"/>
          <w:szCs w:val="24"/>
        </w:rPr>
        <w:t>と</w:t>
      </w:r>
      <w:r w:rsidR="00D6686F" w:rsidRPr="00602B27">
        <w:rPr>
          <w:rFonts w:ascii="HG丸ｺﾞｼｯｸM-PRO" w:eastAsia="HG丸ｺﾞｼｯｸM-PRO" w:hAnsi="HG丸ｺﾞｼｯｸM-PRO" w:hint="eastAsia"/>
          <w:color w:val="0070C0"/>
          <w:sz w:val="24"/>
          <w:szCs w:val="24"/>
        </w:rPr>
        <w:t>処分費用の大幅な削減</w:t>
      </w:r>
      <w:r w:rsidR="00D6686F" w:rsidRPr="00566E32">
        <w:rPr>
          <w:rFonts w:ascii="HG丸ｺﾞｼｯｸM-PRO" w:eastAsia="HG丸ｺﾞｼｯｸM-PRO" w:hAnsi="HG丸ｺﾞｼｯｸM-PRO" w:hint="eastAsia"/>
          <w:sz w:val="24"/>
          <w:szCs w:val="24"/>
        </w:rPr>
        <w:t>を目的</w:t>
      </w:r>
      <w:r w:rsidR="00D6686F">
        <w:rPr>
          <w:rFonts w:ascii="HG丸ｺﾞｼｯｸM-PRO" w:eastAsia="HG丸ｺﾞｼｯｸM-PRO" w:hAnsi="HG丸ｺﾞｼｯｸM-PRO" w:hint="eastAsia"/>
          <w:sz w:val="24"/>
          <w:szCs w:val="24"/>
        </w:rPr>
        <w:t>として、「北海道医師会『水銀回収事業』」</w:t>
      </w:r>
      <w:r w:rsidR="00566E32">
        <w:rPr>
          <w:rFonts w:ascii="HG丸ｺﾞｼｯｸM-PRO" w:eastAsia="HG丸ｺﾞｼｯｸM-PRO" w:hAnsi="HG丸ｺﾞｼｯｸM-PRO" w:hint="eastAsia"/>
          <w:sz w:val="24"/>
          <w:szCs w:val="24"/>
        </w:rPr>
        <w:t>を実施します。</w:t>
      </w:r>
    </w:p>
    <w:p w:rsidR="003D0B5C" w:rsidRDefault="003D0B5C" w:rsidP="00B26B85">
      <w:pPr>
        <w:spacing w:line="440" w:lineRule="exact"/>
        <w:ind w:firstLineChars="100" w:firstLine="240"/>
        <w:rPr>
          <w:rFonts w:ascii="HG丸ｺﾞｼｯｸM-PRO" w:eastAsia="HG丸ｺﾞｼｯｸM-PRO" w:hAnsi="HG丸ｺﾞｼｯｸM-PRO"/>
          <w:sz w:val="24"/>
          <w:szCs w:val="24"/>
        </w:rPr>
      </w:pPr>
    </w:p>
    <w:p w:rsidR="004C0994" w:rsidRDefault="00B9555C"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２．対</w:t>
      </w:r>
      <w:r w:rsidR="001701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象</w:t>
      </w:r>
    </w:p>
    <w:p w:rsidR="00B9555C" w:rsidRDefault="00970CC3" w:rsidP="00B26B85">
      <w:pPr>
        <w:spacing w:line="440" w:lineRule="exact"/>
        <w:ind w:firstLineChars="163" w:firstLine="39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「水銀血圧計・水銀体温計および補充用の水銀」</w:t>
      </w:r>
    </w:p>
    <w:p w:rsidR="00566E32" w:rsidRDefault="00817037" w:rsidP="00B26B85">
      <w:pPr>
        <w:spacing w:line="440" w:lineRule="exact"/>
        <w:ind w:firstLineChars="163" w:firstLine="391"/>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1312" behindDoc="1" locked="0" layoutInCell="1" allowOverlap="1" wp14:anchorId="7CD2F198" wp14:editId="438B4C2E">
            <wp:simplePos x="0" y="0"/>
            <wp:positionH relativeFrom="column">
              <wp:posOffset>3186619</wp:posOffset>
            </wp:positionH>
            <wp:positionV relativeFrom="paragraph">
              <wp:posOffset>196370</wp:posOffset>
            </wp:positionV>
            <wp:extent cx="1180465" cy="883920"/>
            <wp:effectExtent l="0" t="0" r="635" b="0"/>
            <wp:wrapTight wrapText="bothSides">
              <wp:wrapPolygon edited="0">
                <wp:start x="0" y="0"/>
                <wp:lineTo x="0" y="20948"/>
                <wp:lineTo x="21263" y="20948"/>
                <wp:lineTo x="21263" y="0"/>
                <wp:lineTo x="0" y="0"/>
              </wp:wrapPolygon>
            </wp:wrapTight>
            <wp:docPr id="7" name="図 7" descr="C:\Users\hkd00036\Desktop\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kd00036\Desktop\2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046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E32">
        <w:rPr>
          <w:rFonts w:ascii="HG丸ｺﾞｼｯｸM-PRO" w:eastAsia="HG丸ｺﾞｼｯｸM-PRO" w:hAnsi="HG丸ｺﾞｼｯｸM-PRO"/>
          <w:noProof/>
          <w:sz w:val="24"/>
          <w:szCs w:val="24"/>
        </w:rPr>
        <w:drawing>
          <wp:anchor distT="0" distB="0" distL="114300" distR="114300" simplePos="0" relativeHeight="251659264" behindDoc="1" locked="0" layoutInCell="1" allowOverlap="1" wp14:anchorId="3E3D6EBD" wp14:editId="55CE159C">
            <wp:simplePos x="0" y="0"/>
            <wp:positionH relativeFrom="column">
              <wp:posOffset>1292225</wp:posOffset>
            </wp:positionH>
            <wp:positionV relativeFrom="paragraph">
              <wp:posOffset>64770</wp:posOffset>
            </wp:positionV>
            <wp:extent cx="708025" cy="1090295"/>
            <wp:effectExtent l="0" t="0" r="0" b="0"/>
            <wp:wrapTight wrapText="bothSides">
              <wp:wrapPolygon edited="0">
                <wp:start x="0" y="0"/>
                <wp:lineTo x="0" y="21135"/>
                <wp:lineTo x="20922" y="21135"/>
                <wp:lineTo x="20922" y="0"/>
                <wp:lineTo x="0" y="0"/>
              </wp:wrapPolygon>
            </wp:wrapTight>
            <wp:docPr id="5" name="図 5" descr="C:\Users\hkd00036\Desktop\ketuatuk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kd00036\Desktop\ketuatuke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025"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E32" w:rsidRDefault="00817037" w:rsidP="00B26B85">
      <w:pPr>
        <w:spacing w:line="44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41B7A5E6" wp14:editId="3D645055">
                <wp:simplePos x="0" y="0"/>
                <wp:positionH relativeFrom="column">
                  <wp:posOffset>1102858</wp:posOffset>
                </wp:positionH>
                <wp:positionV relativeFrom="paragraph">
                  <wp:posOffset>4153</wp:posOffset>
                </wp:positionV>
                <wp:extent cx="551935" cy="510746"/>
                <wp:effectExtent l="0" t="0" r="635" b="3810"/>
                <wp:wrapNone/>
                <wp:docPr id="9" name="正方形/長方形 9"/>
                <wp:cNvGraphicFramePr/>
                <a:graphic xmlns:a="http://schemas.openxmlformats.org/drawingml/2006/main">
                  <a:graphicData uri="http://schemas.microsoft.com/office/word/2010/wordprocessingShape">
                    <wps:wsp>
                      <wps:cNvSpPr/>
                      <wps:spPr>
                        <a:xfrm>
                          <a:off x="0" y="0"/>
                          <a:ext cx="551935" cy="510746"/>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1B263" id="正方形/長方形 9" o:spid="_x0000_s1026" style="position:absolute;left:0;text-align:left;margin-left:86.85pt;margin-top:.35pt;width:43.4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" fillcolor="window" stroked="f" strokeweight="1p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25B9B458" wp14:editId="6048486B">
                <wp:simplePos x="0" y="0"/>
                <wp:positionH relativeFrom="column">
                  <wp:posOffset>1135380</wp:posOffset>
                </wp:positionH>
                <wp:positionV relativeFrom="paragraph">
                  <wp:posOffset>3810</wp:posOffset>
                </wp:positionV>
                <wp:extent cx="612842" cy="42013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2842" cy="420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B51BF" id="正方形/長方形 8" o:spid="_x0000_s1026" style="position:absolute;left:0;text-align:left;margin-left:89.4pt;margin-top:.3pt;width:48.25pt;height:33.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" fillcolor="white [3212]" stroked="f" strokeweight="1pt"/>
            </w:pict>
          </mc:Fallback>
        </mc:AlternateContent>
      </w:r>
    </w:p>
    <w:p w:rsidR="00566E32" w:rsidRDefault="00566E32" w:rsidP="00B26B85">
      <w:pPr>
        <w:spacing w:line="440" w:lineRule="exact"/>
        <w:ind w:firstLineChars="200" w:firstLine="480"/>
        <w:rPr>
          <w:rFonts w:ascii="HG丸ｺﾞｼｯｸM-PRO" w:eastAsia="HG丸ｺﾞｼｯｸM-PRO" w:hAnsi="HG丸ｺﾞｼｯｸM-PRO"/>
          <w:sz w:val="24"/>
          <w:szCs w:val="24"/>
        </w:rPr>
      </w:pPr>
    </w:p>
    <w:p w:rsidR="00566E32" w:rsidRDefault="00566E32" w:rsidP="00B26B85">
      <w:pPr>
        <w:spacing w:line="440" w:lineRule="exact"/>
        <w:ind w:firstLineChars="200" w:firstLine="480"/>
        <w:rPr>
          <w:rFonts w:ascii="HG丸ｺﾞｼｯｸM-PRO" w:eastAsia="HG丸ｺﾞｼｯｸM-PRO" w:hAnsi="HG丸ｺﾞｼｯｸM-PRO"/>
          <w:sz w:val="24"/>
          <w:szCs w:val="24"/>
        </w:rPr>
      </w:pPr>
    </w:p>
    <w:p w:rsidR="00B26B85" w:rsidRDefault="00B26B85" w:rsidP="00B26B85">
      <w:pPr>
        <w:spacing w:line="300" w:lineRule="exact"/>
        <w:ind w:firstLineChars="200" w:firstLine="480"/>
        <w:rPr>
          <w:rFonts w:ascii="HG丸ｺﾞｼｯｸM-PRO" w:eastAsia="HG丸ｺﾞｼｯｸM-PRO" w:hAnsi="HG丸ｺﾞｼｯｸM-PRO"/>
          <w:sz w:val="24"/>
          <w:szCs w:val="24"/>
        </w:rPr>
      </w:pPr>
    </w:p>
    <w:p w:rsidR="006C0EE0" w:rsidRDefault="00970CC3" w:rsidP="00B26B85">
      <w:pPr>
        <w:spacing w:line="44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※上記以外のものは今回の事業の対象となりませんので、ご了承ください。</w:t>
      </w:r>
    </w:p>
    <w:p w:rsidR="00970CC3" w:rsidRDefault="00970CC3" w:rsidP="00B26B85">
      <w:pPr>
        <w:spacing w:line="440" w:lineRule="exact"/>
        <w:rPr>
          <w:rFonts w:ascii="HG丸ｺﾞｼｯｸM-PRO" w:eastAsia="HG丸ｺﾞｼｯｸM-PRO" w:hAnsi="HG丸ｺﾞｼｯｸM-PRO"/>
          <w:sz w:val="24"/>
          <w:szCs w:val="24"/>
        </w:rPr>
      </w:pPr>
    </w:p>
    <w:p w:rsidR="00970CC3" w:rsidRDefault="00970CC3"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３．委任状</w:t>
      </w:r>
      <w:r w:rsidR="00503EF7">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提出</w:t>
      </w:r>
    </w:p>
    <w:p w:rsidR="00970CC3" w:rsidRDefault="00970CC3" w:rsidP="00B26B85">
      <w:pPr>
        <w:spacing w:line="4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450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同封の「委任状」に必要事項を</w:t>
      </w:r>
      <w:r w:rsidR="00503EF7">
        <w:rPr>
          <w:rFonts w:ascii="HG丸ｺﾞｼｯｸM-PRO" w:eastAsia="HG丸ｺﾞｼｯｸM-PRO" w:hAnsi="HG丸ｺﾞｼｯｸM-PRO" w:hint="eastAsia"/>
          <w:sz w:val="24"/>
          <w:szCs w:val="24"/>
        </w:rPr>
        <w:t>ご</w:t>
      </w:r>
      <w:r>
        <w:rPr>
          <w:rFonts w:ascii="HG丸ｺﾞｼｯｸM-PRO" w:eastAsia="HG丸ｺﾞｼｯｸM-PRO" w:hAnsi="HG丸ｺﾞｼｯｸM-PRO" w:hint="eastAsia"/>
          <w:sz w:val="24"/>
          <w:szCs w:val="24"/>
        </w:rPr>
        <w:t>記入・</w:t>
      </w:r>
      <w:r w:rsidR="00503EF7">
        <w:rPr>
          <w:rFonts w:ascii="HG丸ｺﾞｼｯｸM-PRO" w:eastAsia="HG丸ｺﾞｼｯｸM-PRO" w:hAnsi="HG丸ｺﾞｼｯｸM-PRO" w:hint="eastAsia"/>
          <w:sz w:val="24"/>
          <w:szCs w:val="24"/>
        </w:rPr>
        <w:t>ご</w:t>
      </w:r>
      <w:r>
        <w:rPr>
          <w:rFonts w:ascii="HG丸ｺﾞｼｯｸM-PRO" w:eastAsia="HG丸ｺﾞｼｯｸM-PRO" w:hAnsi="HG丸ｺﾞｼｯｸM-PRO" w:hint="eastAsia"/>
          <w:sz w:val="24"/>
          <w:szCs w:val="24"/>
        </w:rPr>
        <w:t>捺印</w:t>
      </w:r>
      <w:r w:rsidR="00503EF7">
        <w:rPr>
          <w:rFonts w:ascii="HG丸ｺﾞｼｯｸM-PRO" w:eastAsia="HG丸ｺﾞｼｯｸM-PRO" w:hAnsi="HG丸ｺﾞｼｯｸM-PRO" w:hint="eastAsia"/>
          <w:sz w:val="24"/>
          <w:szCs w:val="24"/>
        </w:rPr>
        <w:t>いただき</w:t>
      </w:r>
      <w:r>
        <w:rPr>
          <w:rFonts w:ascii="HG丸ｺﾞｼｯｸM-PRO" w:eastAsia="HG丸ｺﾞｼｯｸM-PRO" w:hAnsi="HG丸ｺﾞｼｯｸM-PRO" w:hint="eastAsia"/>
          <w:sz w:val="24"/>
          <w:szCs w:val="24"/>
        </w:rPr>
        <w:t>、</w:t>
      </w:r>
      <w:r w:rsidRPr="00CD348F">
        <w:rPr>
          <w:rFonts w:ascii="HG丸ｺﾞｼｯｸM-PRO" w:eastAsia="HG丸ｺﾞｼｯｸM-PRO" w:hAnsi="HG丸ｺﾞｼｯｸM-PRO" w:hint="eastAsia"/>
          <w:color w:val="FF0000"/>
          <w:sz w:val="24"/>
          <w:szCs w:val="24"/>
          <w:shd w:val="clear" w:color="auto" w:fill="BFBFBF" w:themeFill="background1" w:themeFillShade="BF"/>
        </w:rPr>
        <w:t>返信用封筒</w:t>
      </w:r>
      <w:r>
        <w:rPr>
          <w:rFonts w:ascii="HG丸ｺﾞｼｯｸM-PRO" w:eastAsia="HG丸ｺﾞｼｯｸM-PRO" w:hAnsi="HG丸ｺﾞｼｯｸM-PRO" w:hint="eastAsia"/>
          <w:sz w:val="24"/>
          <w:szCs w:val="24"/>
        </w:rPr>
        <w:t>にて当会</w:t>
      </w:r>
      <w:r w:rsidR="00CD348F">
        <w:rPr>
          <w:rFonts w:ascii="HG丸ｺﾞｼｯｸM-PRO" w:eastAsia="HG丸ｺﾞｼｯｸM-PRO" w:hAnsi="HG丸ｺﾞｼｯｸM-PRO" w:hint="eastAsia"/>
          <w:sz w:val="24"/>
          <w:szCs w:val="24"/>
        </w:rPr>
        <w:t>（郡市医師会）</w:t>
      </w:r>
      <w:r>
        <w:rPr>
          <w:rFonts w:ascii="HG丸ｺﾞｼｯｸM-PRO" w:eastAsia="HG丸ｺﾞｼｯｸM-PRO" w:hAnsi="HG丸ｺﾞｼｯｸM-PRO" w:hint="eastAsia"/>
          <w:sz w:val="24"/>
          <w:szCs w:val="24"/>
        </w:rPr>
        <w:t>までご返送</w:t>
      </w:r>
      <w:r w:rsidR="00503EF7">
        <w:rPr>
          <w:rFonts w:ascii="HG丸ｺﾞｼｯｸM-PRO" w:eastAsia="HG丸ｺﾞｼｯｸM-PRO" w:hAnsi="HG丸ｺﾞｼｯｸM-PRO" w:hint="eastAsia"/>
          <w:sz w:val="24"/>
          <w:szCs w:val="24"/>
        </w:rPr>
        <w:t>いただくか</w:t>
      </w:r>
      <w:r>
        <w:rPr>
          <w:rFonts w:ascii="HG丸ｺﾞｼｯｸM-PRO" w:eastAsia="HG丸ｺﾞｼｯｸM-PRO" w:hAnsi="HG丸ｺﾞｼｯｸM-PRO" w:hint="eastAsia"/>
          <w:sz w:val="24"/>
          <w:szCs w:val="24"/>
        </w:rPr>
        <w:t>ご持参をお願いいたします。</w:t>
      </w:r>
    </w:p>
    <w:p w:rsidR="00724503" w:rsidRDefault="00724503" w:rsidP="00D94BFD">
      <w:pPr>
        <w:spacing w:line="400" w:lineRule="exact"/>
        <w:ind w:firstLineChars="100" w:firstLine="240"/>
        <w:rPr>
          <w:rFonts w:ascii="HG丸ｺﾞｼｯｸM-PRO" w:eastAsia="HG丸ｺﾞｼｯｸM-PRO" w:hAnsi="HG丸ｺﾞｼｯｸM-PRO"/>
          <w:sz w:val="24"/>
          <w:szCs w:val="24"/>
        </w:rPr>
      </w:pPr>
    </w:p>
    <w:p w:rsidR="00970CC3" w:rsidRDefault="00970CC3" w:rsidP="00B26B85">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【委任状の提出期限】・・・</w:t>
      </w:r>
      <w:r w:rsidRPr="004E7869">
        <w:rPr>
          <w:rFonts w:ascii="HG丸ｺﾞｼｯｸM-PRO" w:eastAsia="HG丸ｺﾞｼｯｸM-PRO" w:hAnsi="HG丸ｺﾞｼｯｸM-PRO" w:hint="eastAsia"/>
          <w:color w:val="FF0000"/>
          <w:sz w:val="24"/>
          <w:szCs w:val="24"/>
          <w:u w:val="single"/>
        </w:rPr>
        <w:t>○月○○日</w:t>
      </w:r>
      <w:r w:rsidR="004E7869" w:rsidRPr="004E7869">
        <w:rPr>
          <w:rFonts w:ascii="HG丸ｺﾞｼｯｸM-PRO" w:eastAsia="HG丸ｺﾞｼｯｸM-PRO" w:hAnsi="HG丸ｺﾞｼｯｸM-PRO" w:hint="eastAsia"/>
          <w:color w:val="FF0000"/>
          <w:sz w:val="24"/>
          <w:szCs w:val="24"/>
          <w:u w:val="single"/>
        </w:rPr>
        <w:t>（○）</w:t>
      </w:r>
      <w:r w:rsidR="004E7869">
        <w:rPr>
          <w:rFonts w:ascii="HG丸ｺﾞｼｯｸM-PRO" w:eastAsia="HG丸ｺﾞｼｯｸM-PRO" w:hAnsi="HG丸ｺﾞｼｯｸM-PRO" w:hint="eastAsia"/>
          <w:sz w:val="24"/>
          <w:szCs w:val="24"/>
        </w:rPr>
        <w:t>までにお</w:t>
      </w:r>
      <w:r>
        <w:rPr>
          <w:rFonts w:ascii="HG丸ｺﾞｼｯｸM-PRO" w:eastAsia="HG丸ｺﾞｼｯｸM-PRO" w:hAnsi="HG丸ｺﾞｼｯｸM-PRO" w:hint="eastAsia"/>
          <w:sz w:val="24"/>
          <w:szCs w:val="24"/>
        </w:rPr>
        <w:t>願いいたします。</w:t>
      </w:r>
    </w:p>
    <w:p w:rsidR="00724503" w:rsidRDefault="00724503" w:rsidP="00D94BFD">
      <w:pPr>
        <w:spacing w:line="400" w:lineRule="exact"/>
        <w:rPr>
          <w:rFonts w:ascii="HG丸ｺﾞｼｯｸM-PRO" w:eastAsia="HG丸ｺﾞｼｯｸM-PRO" w:hAnsi="HG丸ｺﾞｼｯｸM-PRO"/>
          <w:sz w:val="24"/>
          <w:szCs w:val="24"/>
        </w:rPr>
      </w:pPr>
    </w:p>
    <w:p w:rsidR="00970CC3" w:rsidRDefault="00970CC3" w:rsidP="00B26B85">
      <w:pPr>
        <w:spacing w:line="440" w:lineRule="exact"/>
        <w:ind w:leftChars="200" w:left="782" w:hangingChars="151" w:hanging="3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03EF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委任状に記載された廃棄物の確定数量</w:t>
      </w:r>
      <w:r w:rsidR="00817037">
        <w:rPr>
          <w:rFonts w:ascii="HG丸ｺﾞｼｯｸM-PRO" w:eastAsia="HG丸ｺﾞｼｯｸM-PRO" w:hAnsi="HG丸ｺﾞｼｯｸM-PRO" w:hint="eastAsia"/>
          <w:sz w:val="24"/>
          <w:szCs w:val="24"/>
        </w:rPr>
        <w:t>（</w:t>
      </w:r>
      <w:r w:rsidR="00817037" w:rsidRPr="00817037">
        <w:rPr>
          <w:rFonts w:ascii="HG丸ｺﾞｼｯｸM-PRO" w:eastAsia="HG丸ｺﾞｼｯｸM-PRO" w:hAnsi="HG丸ｺﾞｼｯｸM-PRO" w:hint="eastAsia"/>
          <w:color w:val="FF0000"/>
          <w:sz w:val="24"/>
          <w:szCs w:val="24"/>
        </w:rPr>
        <w:t>補充用水銀については容器も含めた重さ</w:t>
      </w:r>
      <w:r w:rsidR="0081703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と、持ち込まれた数量に</w:t>
      </w:r>
      <w:r w:rsidRPr="00602B27">
        <w:rPr>
          <w:rFonts w:ascii="HG丸ｺﾞｼｯｸM-PRO" w:eastAsia="HG丸ｺﾞｼｯｸM-PRO" w:hAnsi="HG丸ｺﾞｼｯｸM-PRO" w:hint="eastAsia"/>
          <w:color w:val="FF0000"/>
          <w:sz w:val="24"/>
          <w:szCs w:val="24"/>
        </w:rPr>
        <w:t>相違がある場合</w:t>
      </w:r>
      <w:r>
        <w:rPr>
          <w:rFonts w:ascii="HG丸ｺﾞｼｯｸM-PRO" w:eastAsia="HG丸ｺﾞｼｯｸM-PRO" w:hAnsi="HG丸ｺﾞｼｯｸM-PRO" w:hint="eastAsia"/>
          <w:sz w:val="24"/>
          <w:szCs w:val="24"/>
        </w:rPr>
        <w:t>は、</w:t>
      </w:r>
      <w:r w:rsidRPr="00602B27">
        <w:rPr>
          <w:rFonts w:ascii="HG丸ｺﾞｼｯｸM-PRO" w:eastAsia="HG丸ｺﾞｼｯｸM-PRO" w:hAnsi="HG丸ｺﾞｼｯｸM-PRO" w:hint="eastAsia"/>
          <w:color w:val="FF0000"/>
          <w:sz w:val="24"/>
          <w:szCs w:val="24"/>
        </w:rPr>
        <w:t>委任状の（再提出）</w:t>
      </w:r>
      <w:r>
        <w:rPr>
          <w:rFonts w:ascii="HG丸ｺﾞｼｯｸM-PRO" w:eastAsia="HG丸ｺﾞｼｯｸM-PRO" w:hAnsi="HG丸ｺﾞｼｯｸM-PRO" w:hint="eastAsia"/>
          <w:sz w:val="24"/>
          <w:szCs w:val="24"/>
        </w:rPr>
        <w:t>が必要と</w:t>
      </w:r>
      <w:r>
        <w:rPr>
          <w:rFonts w:ascii="HG丸ｺﾞｼｯｸM-PRO" w:eastAsia="HG丸ｺﾞｼｯｸM-PRO" w:hAnsi="HG丸ｺﾞｼｯｸM-PRO" w:hint="eastAsia"/>
          <w:sz w:val="24"/>
          <w:szCs w:val="24"/>
        </w:rPr>
        <w:lastRenderedPageBreak/>
        <w:t>なります。</w:t>
      </w:r>
    </w:p>
    <w:p w:rsidR="00970CC3" w:rsidRDefault="00970CC3" w:rsidP="00ED0B24">
      <w:pPr>
        <w:spacing w:line="440" w:lineRule="exact"/>
        <w:ind w:leftChars="202" w:left="810" w:hangingChars="161" w:hanging="38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03EF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当会（郡市医師会）が収集運搬業者、処理業者と契約し、</w:t>
      </w:r>
      <w:r w:rsidR="00ED0B24">
        <w:rPr>
          <w:rFonts w:ascii="HG丸ｺﾞｼｯｸM-PRO" w:eastAsia="HG丸ｺﾞｼｯｸM-PRO" w:hAnsi="HG丸ｺﾞｼｯｸM-PRO" w:hint="eastAsia"/>
          <w:sz w:val="24"/>
          <w:szCs w:val="24"/>
        </w:rPr>
        <w:t>産業廃棄物管理票（</w:t>
      </w:r>
      <w:r>
        <w:rPr>
          <w:rFonts w:ascii="HG丸ｺﾞｼｯｸM-PRO" w:eastAsia="HG丸ｺﾞｼｯｸM-PRO" w:hAnsi="HG丸ｺﾞｼｯｸM-PRO" w:hint="eastAsia"/>
          <w:sz w:val="24"/>
          <w:szCs w:val="24"/>
        </w:rPr>
        <w:t>マニフェスト</w:t>
      </w:r>
      <w:r w:rsidR="00ED0B2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を一括して発行・保管いたします。</w:t>
      </w:r>
    </w:p>
    <w:p w:rsidR="004C0994" w:rsidRDefault="004C0994" w:rsidP="00B26B85">
      <w:pPr>
        <w:spacing w:line="440" w:lineRule="exact"/>
        <w:ind w:firstLineChars="100" w:firstLine="240"/>
        <w:rPr>
          <w:rFonts w:ascii="HG丸ｺﾞｼｯｸM-PRO" w:eastAsia="HG丸ｺﾞｼｯｸM-PRO" w:hAnsi="HG丸ｺﾞｼｯｸM-PRO"/>
          <w:sz w:val="24"/>
          <w:szCs w:val="24"/>
        </w:rPr>
      </w:pPr>
    </w:p>
    <w:p w:rsidR="00C52EA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58387B">
        <w:rPr>
          <w:rFonts w:ascii="HG丸ｺﾞｼｯｸM-PRO" w:eastAsia="HG丸ｺﾞｼｯｸM-PRO" w:hAnsi="HG丸ｺﾞｼｯｸM-PRO" w:hint="eastAsia"/>
          <w:sz w:val="24"/>
          <w:szCs w:val="24"/>
        </w:rPr>
        <w:t>．</w:t>
      </w:r>
      <w:r w:rsidR="00C52EAF" w:rsidRPr="00C52EAF">
        <w:rPr>
          <w:rFonts w:ascii="HG丸ｺﾞｼｯｸM-PRO" w:eastAsia="HG丸ｺﾞｼｯｸM-PRO" w:hAnsi="HG丸ｺﾞｼｯｸM-PRO" w:hint="eastAsia"/>
          <w:sz w:val="24"/>
          <w:szCs w:val="24"/>
        </w:rPr>
        <w:t>自主回収期間</w:t>
      </w:r>
    </w:p>
    <w:p w:rsidR="00724503" w:rsidRPr="00433368" w:rsidRDefault="00724503" w:rsidP="005D47D3">
      <w:pPr>
        <w:spacing w:line="440" w:lineRule="exact"/>
        <w:ind w:firstLineChars="210" w:firstLine="504"/>
        <w:rPr>
          <w:rFonts w:ascii="HG丸ｺﾞｼｯｸM-PRO" w:eastAsia="HG丸ｺﾞｼｯｸM-PRO" w:hAnsi="HG丸ｺﾞｼｯｸM-PRO"/>
          <w:color w:val="FF0000"/>
          <w:sz w:val="24"/>
          <w:szCs w:val="24"/>
        </w:rPr>
      </w:pPr>
      <w:r w:rsidRPr="00433368">
        <w:rPr>
          <w:rFonts w:ascii="HG丸ｺﾞｼｯｸM-PRO" w:eastAsia="HG丸ｺﾞｼｯｸM-PRO" w:hAnsi="HG丸ｺﾞｼｯｸM-PRO" w:hint="eastAsia"/>
          <w:color w:val="FF0000"/>
          <w:sz w:val="24"/>
          <w:szCs w:val="24"/>
          <w:shd w:val="clear" w:color="auto" w:fill="A6A6A6" w:themeFill="background1" w:themeFillShade="A6"/>
        </w:rPr>
        <w:t>平成29年</w:t>
      </w:r>
      <w:r w:rsidR="00FF1ECD" w:rsidRPr="00433368">
        <w:rPr>
          <w:rFonts w:ascii="HG丸ｺﾞｼｯｸM-PRO" w:eastAsia="HG丸ｺﾞｼｯｸM-PRO" w:hAnsi="HG丸ｺﾞｼｯｸM-PRO" w:hint="eastAsia"/>
          <w:color w:val="FF0000"/>
          <w:sz w:val="24"/>
          <w:szCs w:val="24"/>
          <w:shd w:val="clear" w:color="auto" w:fill="A6A6A6" w:themeFill="background1" w:themeFillShade="A6"/>
        </w:rPr>
        <w:t>○</w:t>
      </w:r>
      <w:r w:rsidRPr="00433368">
        <w:rPr>
          <w:rFonts w:ascii="HG丸ｺﾞｼｯｸM-PRO" w:eastAsia="HG丸ｺﾞｼｯｸM-PRO" w:hAnsi="HG丸ｺﾞｼｯｸM-PRO" w:hint="eastAsia"/>
          <w:color w:val="FF0000"/>
          <w:sz w:val="24"/>
          <w:szCs w:val="24"/>
          <w:shd w:val="clear" w:color="auto" w:fill="A6A6A6" w:themeFill="background1" w:themeFillShade="A6"/>
        </w:rPr>
        <w:t>月</w:t>
      </w:r>
      <w:r w:rsidR="00FF1ECD" w:rsidRPr="00433368">
        <w:rPr>
          <w:rFonts w:ascii="HG丸ｺﾞｼｯｸM-PRO" w:eastAsia="HG丸ｺﾞｼｯｸM-PRO" w:hAnsi="HG丸ｺﾞｼｯｸM-PRO" w:hint="eastAsia"/>
          <w:color w:val="FF0000"/>
          <w:sz w:val="24"/>
          <w:szCs w:val="24"/>
          <w:shd w:val="clear" w:color="auto" w:fill="A6A6A6" w:themeFill="background1" w:themeFillShade="A6"/>
        </w:rPr>
        <w:t>○日</w:t>
      </w:r>
      <w:r w:rsidR="004131B1" w:rsidRPr="00433368">
        <w:rPr>
          <w:rFonts w:ascii="HG丸ｺﾞｼｯｸM-PRO" w:eastAsia="HG丸ｺﾞｼｯｸM-PRO" w:hAnsi="HG丸ｺﾞｼｯｸM-PRO" w:hint="eastAsia"/>
          <w:color w:val="FF0000"/>
          <w:sz w:val="24"/>
          <w:szCs w:val="24"/>
          <w:shd w:val="clear" w:color="auto" w:fill="A6A6A6" w:themeFill="background1" w:themeFillShade="A6"/>
        </w:rPr>
        <w:t>（○）</w:t>
      </w:r>
      <w:r w:rsidRPr="00433368">
        <w:rPr>
          <w:rFonts w:ascii="HG丸ｺﾞｼｯｸM-PRO" w:eastAsia="HG丸ｺﾞｼｯｸM-PRO" w:hAnsi="HG丸ｺﾞｼｯｸM-PRO" w:hint="eastAsia"/>
          <w:color w:val="FF0000"/>
          <w:sz w:val="24"/>
          <w:szCs w:val="24"/>
          <w:shd w:val="clear" w:color="auto" w:fill="A6A6A6" w:themeFill="background1" w:themeFillShade="A6"/>
        </w:rPr>
        <w:t>から平成29年</w:t>
      </w:r>
      <w:r w:rsidR="00FF1ECD" w:rsidRPr="00433368">
        <w:rPr>
          <w:rFonts w:ascii="HG丸ｺﾞｼｯｸM-PRO" w:eastAsia="HG丸ｺﾞｼｯｸM-PRO" w:hAnsi="HG丸ｺﾞｼｯｸM-PRO" w:hint="eastAsia"/>
          <w:color w:val="FF0000"/>
          <w:sz w:val="24"/>
          <w:szCs w:val="24"/>
          <w:shd w:val="clear" w:color="auto" w:fill="A6A6A6" w:themeFill="background1" w:themeFillShade="A6"/>
        </w:rPr>
        <w:t>○</w:t>
      </w:r>
      <w:r w:rsidRPr="00433368">
        <w:rPr>
          <w:rFonts w:ascii="HG丸ｺﾞｼｯｸM-PRO" w:eastAsia="HG丸ｺﾞｼｯｸM-PRO" w:hAnsi="HG丸ｺﾞｼｯｸM-PRO" w:hint="eastAsia"/>
          <w:color w:val="FF0000"/>
          <w:sz w:val="24"/>
          <w:szCs w:val="24"/>
          <w:shd w:val="clear" w:color="auto" w:fill="A6A6A6" w:themeFill="background1" w:themeFillShade="A6"/>
        </w:rPr>
        <w:t>月</w:t>
      </w:r>
      <w:r w:rsidR="00FF1ECD" w:rsidRPr="00433368">
        <w:rPr>
          <w:rFonts w:ascii="HG丸ｺﾞｼｯｸM-PRO" w:eastAsia="HG丸ｺﾞｼｯｸM-PRO" w:hAnsi="HG丸ｺﾞｼｯｸM-PRO" w:hint="eastAsia"/>
          <w:color w:val="FF0000"/>
          <w:sz w:val="24"/>
          <w:szCs w:val="24"/>
          <w:shd w:val="clear" w:color="auto" w:fill="A6A6A6" w:themeFill="background1" w:themeFillShade="A6"/>
        </w:rPr>
        <w:t>○</w:t>
      </w:r>
      <w:r w:rsidRPr="00433368">
        <w:rPr>
          <w:rFonts w:ascii="HG丸ｺﾞｼｯｸM-PRO" w:eastAsia="HG丸ｺﾞｼｯｸM-PRO" w:hAnsi="HG丸ｺﾞｼｯｸM-PRO" w:hint="eastAsia"/>
          <w:color w:val="FF0000"/>
          <w:sz w:val="24"/>
          <w:szCs w:val="24"/>
          <w:shd w:val="clear" w:color="auto" w:fill="A6A6A6" w:themeFill="background1" w:themeFillShade="A6"/>
        </w:rPr>
        <w:t>日</w:t>
      </w:r>
      <w:r w:rsidR="004131B1" w:rsidRPr="00433368">
        <w:rPr>
          <w:rFonts w:ascii="HG丸ｺﾞｼｯｸM-PRO" w:eastAsia="HG丸ｺﾞｼｯｸM-PRO" w:hAnsi="HG丸ｺﾞｼｯｸM-PRO" w:hint="eastAsia"/>
          <w:color w:val="FF0000"/>
          <w:sz w:val="24"/>
          <w:szCs w:val="24"/>
          <w:shd w:val="clear" w:color="auto" w:fill="A6A6A6" w:themeFill="background1" w:themeFillShade="A6"/>
        </w:rPr>
        <w:t>（○）</w:t>
      </w:r>
    </w:p>
    <w:p w:rsidR="00342580" w:rsidRDefault="00724503" w:rsidP="005D47D3">
      <w:pPr>
        <w:spacing w:line="440" w:lineRule="exact"/>
        <w:ind w:firstLineChars="215" w:firstLine="5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42580">
        <w:rPr>
          <w:rFonts w:ascii="HG丸ｺﾞｼｯｸM-PRO" w:eastAsia="HG丸ｺﾞｼｯｸM-PRO" w:hAnsi="HG丸ｺﾞｼｯｸM-PRO" w:hint="eastAsia"/>
          <w:sz w:val="24"/>
          <w:szCs w:val="24"/>
        </w:rPr>
        <w:t>期限を過ぎたものは運搬の都合上、受付できませんのでご注意ください。</w:t>
      </w:r>
    </w:p>
    <w:p w:rsidR="008D1856" w:rsidRDefault="008D1856" w:rsidP="00B26B85">
      <w:pPr>
        <w:spacing w:line="440" w:lineRule="exact"/>
        <w:ind w:firstLineChars="100" w:firstLine="240"/>
        <w:rPr>
          <w:rFonts w:ascii="HG丸ｺﾞｼｯｸM-PRO" w:eastAsia="HG丸ｺﾞｼｯｸM-PRO" w:hAnsi="HG丸ｺﾞｼｯｸM-PRO"/>
          <w:sz w:val="24"/>
          <w:szCs w:val="24"/>
        </w:rPr>
      </w:pPr>
    </w:p>
    <w:p w:rsidR="00C52EA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353124" w:rsidRPr="00D91B43">
        <w:rPr>
          <w:rFonts w:ascii="HG丸ｺﾞｼｯｸM-PRO" w:eastAsia="HG丸ｺﾞｼｯｸM-PRO" w:hAnsi="HG丸ｺﾞｼｯｸM-PRO" w:hint="eastAsia"/>
          <w:sz w:val="24"/>
          <w:szCs w:val="24"/>
        </w:rPr>
        <w:t>．</w:t>
      </w:r>
      <w:r w:rsidR="00342580">
        <w:rPr>
          <w:rFonts w:ascii="HG丸ｺﾞｼｯｸM-PRO" w:eastAsia="HG丸ｺﾞｼｯｸM-PRO" w:hAnsi="HG丸ｺﾞｼｯｸM-PRO" w:hint="eastAsia"/>
          <w:sz w:val="24"/>
          <w:szCs w:val="24"/>
        </w:rPr>
        <w:t>「回収」の受付時間　※下記の時間以外は受付ができませんのでご注意願います。</w:t>
      </w:r>
    </w:p>
    <w:p w:rsidR="00353124" w:rsidRDefault="00C52EAF" w:rsidP="00B26B85">
      <w:pPr>
        <w:spacing w:line="440" w:lineRule="exact"/>
        <w:ind w:firstLineChars="177" w:firstLine="425"/>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①</w:t>
      </w:r>
      <w:r w:rsidR="00342580">
        <w:rPr>
          <w:rFonts w:ascii="HG丸ｺﾞｼｯｸM-PRO" w:eastAsia="HG丸ｺﾞｼｯｸM-PRO" w:hAnsi="HG丸ｺﾞｼｯｸM-PRO" w:hint="eastAsia"/>
          <w:sz w:val="24"/>
          <w:szCs w:val="24"/>
        </w:rPr>
        <w:t>月曜日～金曜日・・・10:00～16:00</w:t>
      </w:r>
      <w:r w:rsidR="00203772">
        <w:rPr>
          <w:rFonts w:ascii="HG丸ｺﾞｼｯｸM-PRO" w:eastAsia="HG丸ｺﾞｼｯｸM-PRO" w:hAnsi="HG丸ｺﾞｼｯｸM-PRO" w:hint="eastAsia"/>
          <w:sz w:val="24"/>
          <w:szCs w:val="24"/>
        </w:rPr>
        <w:t>（見本）</w:t>
      </w:r>
    </w:p>
    <w:p w:rsidR="00751A42" w:rsidRDefault="00C52EAF" w:rsidP="00B26B85">
      <w:pPr>
        <w:spacing w:line="440" w:lineRule="exact"/>
        <w:ind w:firstLineChars="177" w:firstLine="425"/>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②</w:t>
      </w:r>
      <w:r w:rsidR="00342580">
        <w:rPr>
          <w:rFonts w:ascii="HG丸ｺﾞｼｯｸM-PRO" w:eastAsia="HG丸ｺﾞｼｯｸM-PRO" w:hAnsi="HG丸ｺﾞｼｯｸM-PRO" w:hint="eastAsia"/>
          <w:sz w:val="24"/>
          <w:szCs w:val="24"/>
        </w:rPr>
        <w:t>土曜日・・・・・・・10:00～12:00</w:t>
      </w:r>
      <w:r w:rsidR="00203772">
        <w:rPr>
          <w:rFonts w:ascii="HG丸ｺﾞｼｯｸM-PRO" w:eastAsia="HG丸ｺﾞｼｯｸM-PRO" w:hAnsi="HG丸ｺﾞｼｯｸM-PRO" w:hint="eastAsia"/>
          <w:sz w:val="24"/>
          <w:szCs w:val="24"/>
        </w:rPr>
        <w:t>（見本）</w:t>
      </w:r>
    </w:p>
    <w:p w:rsidR="00C52EAF" w:rsidRDefault="00C52EAF" w:rsidP="00B26B85">
      <w:pPr>
        <w:spacing w:line="440" w:lineRule="exact"/>
        <w:ind w:firstLineChars="177" w:firstLine="425"/>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③</w:t>
      </w:r>
      <w:r w:rsidR="00342580">
        <w:rPr>
          <w:rFonts w:ascii="HG丸ｺﾞｼｯｸM-PRO" w:eastAsia="HG丸ｺﾞｼｯｸM-PRO" w:hAnsi="HG丸ｺﾞｼｯｸM-PRO" w:hint="eastAsia"/>
          <w:sz w:val="24"/>
          <w:szCs w:val="24"/>
        </w:rPr>
        <w:t>日曜日・・・・・・・受付不可</w:t>
      </w:r>
      <w:r w:rsidR="00203772">
        <w:rPr>
          <w:rFonts w:ascii="HG丸ｺﾞｼｯｸM-PRO" w:eastAsia="HG丸ｺﾞｼｯｸM-PRO" w:hAnsi="HG丸ｺﾞｼｯｸM-PRO" w:hint="eastAsia"/>
          <w:sz w:val="24"/>
          <w:szCs w:val="24"/>
        </w:rPr>
        <w:t>（見本）</w:t>
      </w:r>
    </w:p>
    <w:p w:rsidR="009533FF" w:rsidRPr="00D91B43" w:rsidRDefault="009533FF" w:rsidP="00B26B85">
      <w:pPr>
        <w:spacing w:line="440" w:lineRule="exact"/>
        <w:rPr>
          <w:rFonts w:ascii="HG丸ｺﾞｼｯｸM-PRO" w:eastAsia="HG丸ｺﾞｼｯｸM-PRO" w:hAnsi="HG丸ｺﾞｼｯｸM-PRO"/>
          <w:sz w:val="24"/>
          <w:szCs w:val="24"/>
        </w:rPr>
      </w:pPr>
    </w:p>
    <w:p w:rsidR="00C52EA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563BD3" w:rsidRPr="00D91B43">
        <w:rPr>
          <w:rFonts w:ascii="HG丸ｺﾞｼｯｸM-PRO" w:eastAsia="HG丸ｺﾞｼｯｸM-PRO" w:hAnsi="HG丸ｺﾞｼｯｸM-PRO" w:hint="eastAsia"/>
          <w:sz w:val="24"/>
          <w:szCs w:val="24"/>
        </w:rPr>
        <w:t>．</w:t>
      </w:r>
      <w:r w:rsidR="00342580">
        <w:rPr>
          <w:rFonts w:ascii="HG丸ｺﾞｼｯｸM-PRO" w:eastAsia="HG丸ｺﾞｼｯｸM-PRO" w:hAnsi="HG丸ｺﾞｼｯｸM-PRO" w:hint="eastAsia"/>
          <w:sz w:val="24"/>
          <w:szCs w:val="24"/>
        </w:rPr>
        <w:t>回収場所</w:t>
      </w:r>
    </w:p>
    <w:p w:rsidR="00342580" w:rsidRDefault="00342580"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450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郡市医師会名</w:t>
      </w:r>
      <w:r w:rsidR="00382384">
        <w:rPr>
          <w:rFonts w:ascii="HG丸ｺﾞｼｯｸM-PRO" w:eastAsia="HG丸ｺﾞｼｯｸM-PRO" w:hAnsi="HG丸ｺﾞｼｯｸM-PRO" w:hint="eastAsia"/>
          <w:sz w:val="24"/>
          <w:szCs w:val="24"/>
        </w:rPr>
        <w:t xml:space="preserve">　　　　</w:t>
      </w:r>
      <w:r w:rsidR="00382384" w:rsidRPr="00382384">
        <w:rPr>
          <w:rFonts w:ascii="HG丸ｺﾞｼｯｸM-PRO" w:eastAsia="HG丸ｺﾞｼｯｸM-PRO" w:hAnsi="HG丸ｺﾞｼｯｸM-PRO" w:hint="eastAsia"/>
          <w:sz w:val="24"/>
          <w:szCs w:val="24"/>
          <w:u w:val="single"/>
        </w:rPr>
        <w:t xml:space="preserve">　　　　　　</w:t>
      </w:r>
      <w:r w:rsidR="005D47D3">
        <w:rPr>
          <w:rFonts w:ascii="HG丸ｺﾞｼｯｸM-PRO" w:eastAsia="HG丸ｺﾞｼｯｸM-PRO" w:hAnsi="HG丸ｺﾞｼｯｸM-PRO" w:hint="eastAsia"/>
          <w:sz w:val="24"/>
          <w:szCs w:val="24"/>
          <w:u w:val="single"/>
        </w:rPr>
        <w:t xml:space="preserve">　　　</w:t>
      </w:r>
      <w:r w:rsidR="00382384" w:rsidRPr="00382384">
        <w:rPr>
          <w:rFonts w:ascii="HG丸ｺﾞｼｯｸM-PRO" w:eastAsia="HG丸ｺﾞｼｯｸM-PRO" w:hAnsi="HG丸ｺﾞｼｯｸM-PRO" w:hint="eastAsia"/>
          <w:sz w:val="24"/>
          <w:szCs w:val="24"/>
          <w:u w:val="single"/>
        </w:rPr>
        <w:t xml:space="preserve">　　　　　　　　　</w:t>
      </w:r>
    </w:p>
    <w:p w:rsidR="00342580" w:rsidRDefault="00342580"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450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郡市医師会所在地</w:t>
      </w:r>
      <w:r w:rsidR="00382384">
        <w:rPr>
          <w:rFonts w:ascii="HG丸ｺﾞｼｯｸM-PRO" w:eastAsia="HG丸ｺﾞｼｯｸM-PRO" w:hAnsi="HG丸ｺﾞｼｯｸM-PRO" w:hint="eastAsia"/>
          <w:sz w:val="24"/>
          <w:szCs w:val="24"/>
        </w:rPr>
        <w:t xml:space="preserve">　　</w:t>
      </w:r>
      <w:r w:rsidR="00382384" w:rsidRPr="00382384">
        <w:rPr>
          <w:rFonts w:ascii="HG丸ｺﾞｼｯｸM-PRO" w:eastAsia="HG丸ｺﾞｼｯｸM-PRO" w:hAnsi="HG丸ｺﾞｼｯｸM-PRO" w:hint="eastAsia"/>
          <w:sz w:val="24"/>
          <w:szCs w:val="24"/>
          <w:u w:val="single"/>
        </w:rPr>
        <w:t xml:space="preserve">　　　　　　　　　</w:t>
      </w:r>
      <w:r w:rsidR="005D47D3">
        <w:rPr>
          <w:rFonts w:ascii="HG丸ｺﾞｼｯｸM-PRO" w:eastAsia="HG丸ｺﾞｼｯｸM-PRO" w:hAnsi="HG丸ｺﾞｼｯｸM-PRO" w:hint="eastAsia"/>
          <w:sz w:val="24"/>
          <w:szCs w:val="24"/>
          <w:u w:val="single"/>
        </w:rPr>
        <w:t xml:space="preserve">　　　</w:t>
      </w:r>
      <w:r w:rsidR="00382384" w:rsidRPr="00382384">
        <w:rPr>
          <w:rFonts w:ascii="HG丸ｺﾞｼｯｸM-PRO" w:eastAsia="HG丸ｺﾞｼｯｸM-PRO" w:hAnsi="HG丸ｺﾞｼｯｸM-PRO" w:hint="eastAsia"/>
          <w:sz w:val="24"/>
          <w:szCs w:val="24"/>
          <w:u w:val="single"/>
        </w:rPr>
        <w:t xml:space="preserve">　　　　　　</w:t>
      </w:r>
    </w:p>
    <w:p w:rsidR="00342580" w:rsidRDefault="00342580"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450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郡市医師会</w:t>
      </w:r>
      <w:r w:rsidR="00382384">
        <w:rPr>
          <w:rFonts w:ascii="HG丸ｺﾞｼｯｸM-PRO" w:eastAsia="HG丸ｺﾞｼｯｸM-PRO" w:hAnsi="HG丸ｺﾞｼｯｸM-PRO" w:hint="eastAsia"/>
          <w:sz w:val="24"/>
          <w:szCs w:val="24"/>
        </w:rPr>
        <w:t xml:space="preserve">℡　　　　</w:t>
      </w:r>
      <w:r w:rsidR="00382384" w:rsidRPr="00382384">
        <w:rPr>
          <w:rFonts w:ascii="HG丸ｺﾞｼｯｸM-PRO" w:eastAsia="HG丸ｺﾞｼｯｸM-PRO" w:hAnsi="HG丸ｺﾞｼｯｸM-PRO" w:hint="eastAsia"/>
          <w:sz w:val="24"/>
          <w:szCs w:val="24"/>
          <w:u w:val="single"/>
        </w:rPr>
        <w:t xml:space="preserve">　　　　　　　　　　　　</w:t>
      </w:r>
      <w:r w:rsidR="005D47D3">
        <w:rPr>
          <w:rFonts w:ascii="HG丸ｺﾞｼｯｸM-PRO" w:eastAsia="HG丸ｺﾞｼｯｸM-PRO" w:hAnsi="HG丸ｺﾞｼｯｸM-PRO" w:hint="eastAsia"/>
          <w:sz w:val="24"/>
          <w:szCs w:val="24"/>
          <w:u w:val="single"/>
        </w:rPr>
        <w:t xml:space="preserve">　　　</w:t>
      </w:r>
      <w:r w:rsidR="00382384" w:rsidRPr="00382384">
        <w:rPr>
          <w:rFonts w:ascii="HG丸ｺﾞｼｯｸM-PRO" w:eastAsia="HG丸ｺﾞｼｯｸM-PRO" w:hAnsi="HG丸ｺﾞｼｯｸM-PRO" w:hint="eastAsia"/>
          <w:sz w:val="24"/>
          <w:szCs w:val="24"/>
          <w:u w:val="single"/>
        </w:rPr>
        <w:t xml:space="preserve">　　　</w:t>
      </w:r>
    </w:p>
    <w:p w:rsidR="00342580" w:rsidRDefault="00342580" w:rsidP="00B26B85">
      <w:pPr>
        <w:spacing w:line="440" w:lineRule="exact"/>
        <w:rPr>
          <w:rFonts w:ascii="HG丸ｺﾞｼｯｸM-PRO" w:eastAsia="HG丸ｺﾞｼｯｸM-PRO" w:hAnsi="HG丸ｺﾞｼｯｸM-PRO"/>
          <w:sz w:val="24"/>
          <w:szCs w:val="24"/>
        </w:rPr>
      </w:pPr>
    </w:p>
    <w:p w:rsidR="00342580"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342580">
        <w:rPr>
          <w:rFonts w:ascii="HG丸ｺﾞｼｯｸM-PRO" w:eastAsia="HG丸ｺﾞｼｯｸM-PRO" w:hAnsi="HG丸ｺﾞｼｯｸM-PRO" w:hint="eastAsia"/>
          <w:sz w:val="24"/>
          <w:szCs w:val="24"/>
        </w:rPr>
        <w:t>．回収料金</w:t>
      </w:r>
    </w:p>
    <w:p w:rsidR="00342580" w:rsidRDefault="00342580" w:rsidP="00B26B85">
      <w:pPr>
        <w:tabs>
          <w:tab w:val="left" w:pos="3969"/>
        </w:tabs>
        <w:spacing w:line="440" w:lineRule="exact"/>
        <w:ind w:firstLineChars="200" w:firstLine="480"/>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水銀血圧計　　</w:t>
      </w:r>
      <w:r w:rsidR="00CD348F">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台あたり</w:t>
      </w:r>
      <w:r w:rsidR="00382384">
        <w:rPr>
          <w:rFonts w:ascii="HG丸ｺﾞｼｯｸM-PRO" w:eastAsia="HG丸ｺﾞｼｯｸM-PRO" w:hAnsi="HG丸ｺﾞｼｯｸM-PRO" w:hint="eastAsia"/>
          <w:sz w:val="24"/>
          <w:szCs w:val="24"/>
        </w:rPr>
        <w:tab/>
        <w:t>2,000円（税込2,160円）</w:t>
      </w:r>
    </w:p>
    <w:p w:rsidR="00342580" w:rsidRDefault="00342580" w:rsidP="00B26B85">
      <w:pPr>
        <w:tabs>
          <w:tab w:val="left" w:pos="3969"/>
        </w:tabs>
        <w:spacing w:line="440" w:lineRule="exact"/>
        <w:ind w:firstLineChars="200" w:firstLine="480"/>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②</w:t>
      </w:r>
      <w:r w:rsidR="00382384">
        <w:rPr>
          <w:rFonts w:ascii="HG丸ｺﾞｼｯｸM-PRO" w:eastAsia="HG丸ｺﾞｼｯｸM-PRO" w:hAnsi="HG丸ｺﾞｼｯｸM-PRO" w:hint="eastAsia"/>
          <w:sz w:val="24"/>
          <w:szCs w:val="24"/>
        </w:rPr>
        <w:t>水銀体温計　　1本あたり</w:t>
      </w:r>
      <w:r w:rsidR="00382384">
        <w:rPr>
          <w:rFonts w:ascii="HG丸ｺﾞｼｯｸM-PRO" w:eastAsia="HG丸ｺﾞｼｯｸM-PRO" w:hAnsi="HG丸ｺﾞｼｯｸM-PRO" w:hint="eastAsia"/>
          <w:sz w:val="24"/>
          <w:szCs w:val="24"/>
        </w:rPr>
        <w:tab/>
        <w:t>1,000円（税込1,080円）</w:t>
      </w:r>
    </w:p>
    <w:p w:rsidR="00342580" w:rsidRDefault="00342580" w:rsidP="00B26B85">
      <w:pPr>
        <w:tabs>
          <w:tab w:val="left" w:pos="3969"/>
        </w:tabs>
        <w:spacing w:line="440" w:lineRule="exact"/>
        <w:ind w:firstLineChars="200" w:firstLine="480"/>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③</w:t>
      </w:r>
      <w:r w:rsidR="00382384">
        <w:rPr>
          <w:rFonts w:ascii="HG丸ｺﾞｼｯｸM-PRO" w:eastAsia="HG丸ｺﾞｼｯｸM-PRO" w:hAnsi="HG丸ｺﾞｼｯｸM-PRO" w:hint="eastAsia"/>
          <w:sz w:val="24"/>
          <w:szCs w:val="24"/>
        </w:rPr>
        <w:t>補充用水銀　　48グラム</w:t>
      </w:r>
      <w:r w:rsidR="00382384">
        <w:rPr>
          <w:rFonts w:ascii="HG丸ｺﾞｼｯｸM-PRO" w:eastAsia="HG丸ｺﾞｼｯｸM-PRO" w:hAnsi="HG丸ｺﾞｼｯｸM-PRO" w:hint="eastAsia"/>
          <w:sz w:val="24"/>
          <w:szCs w:val="24"/>
        </w:rPr>
        <w:tab/>
        <w:t>2,000円（税込2,160円）</w:t>
      </w:r>
    </w:p>
    <w:p w:rsidR="00382384" w:rsidRDefault="00382384" w:rsidP="00B26B85">
      <w:pPr>
        <w:tabs>
          <w:tab w:val="left" w:pos="3686"/>
        </w:tabs>
        <w:spacing w:line="440" w:lineRule="exact"/>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※③補充用水銀</w:t>
      </w:r>
      <w:r w:rsidR="000D7797">
        <w:rPr>
          <w:rFonts w:ascii="HG丸ｺﾞｼｯｸM-PRO" w:eastAsia="HG丸ｺﾞｼｯｸM-PRO" w:hAnsi="HG丸ｺﾞｼｯｸM-PRO" w:hint="eastAsia"/>
          <w:sz w:val="24"/>
          <w:szCs w:val="24"/>
        </w:rPr>
        <w:t>（水銀だけ取り出して持参したものも含む）</w:t>
      </w:r>
      <w:r>
        <w:rPr>
          <w:rFonts w:ascii="HG丸ｺﾞｼｯｸM-PRO" w:eastAsia="HG丸ｺﾞｼｯｸM-PRO" w:hAnsi="HG丸ｺﾞｼｯｸM-PRO" w:hint="eastAsia"/>
          <w:sz w:val="24"/>
          <w:szCs w:val="24"/>
        </w:rPr>
        <w:t>については、</w:t>
      </w:r>
      <w:r w:rsidRPr="00E67C0C">
        <w:rPr>
          <w:rFonts w:ascii="HG丸ｺﾞｼｯｸM-PRO" w:eastAsia="HG丸ｺﾞｼｯｸM-PRO" w:hAnsi="HG丸ｺﾞｼｯｸM-PRO" w:hint="eastAsia"/>
          <w:color w:val="FF0000"/>
          <w:sz w:val="24"/>
          <w:szCs w:val="24"/>
        </w:rPr>
        <w:t>容器も含めた重さ</w:t>
      </w:r>
      <w:r>
        <w:rPr>
          <w:rFonts w:ascii="HG丸ｺﾞｼｯｸM-PRO" w:eastAsia="HG丸ｺﾞｼｯｸM-PRO" w:hAnsi="HG丸ｺﾞｼｯｸM-PRO" w:hint="eastAsia"/>
          <w:sz w:val="24"/>
          <w:szCs w:val="24"/>
        </w:rPr>
        <w:t>になり</w:t>
      </w:r>
      <w:r w:rsidR="000D7797">
        <w:rPr>
          <w:rFonts w:ascii="HG丸ｺﾞｼｯｸM-PRO" w:eastAsia="HG丸ｺﾞｼｯｸM-PRO" w:hAnsi="HG丸ｺﾞｼｯｸM-PRO" w:hint="eastAsia"/>
          <w:sz w:val="24"/>
          <w:szCs w:val="24"/>
        </w:rPr>
        <w:t>、下記の計算式で計算した処分料となります。</w:t>
      </w:r>
    </w:p>
    <w:p w:rsidR="000D7797" w:rsidRDefault="000D7797" w:rsidP="00B26B85">
      <w:pPr>
        <w:tabs>
          <w:tab w:val="left" w:pos="3686"/>
        </w:tabs>
        <w:spacing w:line="4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【全体の重量÷48グラム（小数点以下は切上げ）×2,160円】</w:t>
      </w:r>
    </w:p>
    <w:p w:rsidR="000D7797" w:rsidRDefault="000D7797" w:rsidP="00B26B85">
      <w:pPr>
        <w:tabs>
          <w:tab w:val="left" w:pos="3686"/>
        </w:tabs>
        <w:spacing w:line="440" w:lineRule="exact"/>
        <w:ind w:firstLineChars="300" w:firstLine="720"/>
        <w:rPr>
          <w:rFonts w:ascii="HG丸ｺﾞｼｯｸM-PRO" w:eastAsia="HG丸ｺﾞｼｯｸM-PRO" w:hAnsi="HG丸ｺﾞｼｯｸM-PRO"/>
          <w:sz w:val="24"/>
          <w:szCs w:val="24"/>
        </w:rPr>
      </w:pPr>
      <w:r w:rsidRPr="00724503">
        <w:rPr>
          <w:rFonts w:ascii="HG丸ｺﾞｼｯｸM-PRO" w:eastAsia="HG丸ｺﾞｼｯｸM-PRO" w:hAnsi="HG丸ｺﾞｼｯｸM-PRO" w:hint="eastAsia"/>
          <w:sz w:val="24"/>
          <w:szCs w:val="24"/>
          <w:bdr w:val="single" w:sz="4" w:space="0" w:color="auto"/>
        </w:rPr>
        <w:t>例</w:t>
      </w:r>
      <w:r>
        <w:rPr>
          <w:rFonts w:ascii="HG丸ｺﾞｼｯｸM-PRO" w:eastAsia="HG丸ｺﾞｼｯｸM-PRO" w:hAnsi="HG丸ｺﾞｼｯｸM-PRO" w:hint="eastAsia"/>
          <w:sz w:val="24"/>
          <w:szCs w:val="24"/>
        </w:rPr>
        <w:t xml:space="preserve">　瓶も含めた全体の重量が72gの場合、4,320円となる。</w:t>
      </w:r>
    </w:p>
    <w:p w:rsidR="000D7797" w:rsidRDefault="000D7797" w:rsidP="00B26B85">
      <w:pPr>
        <w:tabs>
          <w:tab w:val="left" w:pos="3686"/>
        </w:tabs>
        <w:spacing w:line="4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72g÷48g＝</w:t>
      </w:r>
      <w:r w:rsidRPr="00C1029C">
        <w:rPr>
          <w:rFonts w:ascii="HG丸ｺﾞｼｯｸM-PRO" w:eastAsia="HG丸ｺﾞｼｯｸM-PRO" w:hAnsi="HG丸ｺﾞｼｯｸM-PRO" w:hint="eastAsia"/>
          <w:sz w:val="24"/>
          <w:szCs w:val="24"/>
          <w:u w:val="wavyHeavy"/>
        </w:rPr>
        <w:t>1.5</w:t>
      </w:r>
      <w:r>
        <w:rPr>
          <w:rFonts w:ascii="HG丸ｺﾞｼｯｸM-PRO" w:eastAsia="HG丸ｺﾞｼｯｸM-PRO" w:hAnsi="HG丸ｺﾞｼｯｸM-PRO" w:hint="eastAsia"/>
          <w:sz w:val="24"/>
          <w:szCs w:val="24"/>
        </w:rPr>
        <w:t xml:space="preserve">　⇒　</w:t>
      </w:r>
      <w:r w:rsidRPr="00E67C0C">
        <w:rPr>
          <w:rFonts w:ascii="HG丸ｺﾞｼｯｸM-PRO" w:eastAsia="HG丸ｺﾞｼｯｸM-PRO" w:hAnsi="HG丸ｺﾞｼｯｸM-PRO" w:hint="eastAsia"/>
          <w:color w:val="FF0000"/>
          <w:sz w:val="24"/>
          <w:szCs w:val="24"/>
        </w:rPr>
        <w:t>小数点以下は切上げ</w:t>
      </w:r>
      <w:r>
        <w:rPr>
          <w:rFonts w:ascii="HG丸ｺﾞｼｯｸM-PRO" w:eastAsia="HG丸ｺﾞｼｯｸM-PRO" w:hAnsi="HG丸ｺﾞｼｯｸM-PRO" w:hint="eastAsia"/>
          <w:sz w:val="24"/>
          <w:szCs w:val="24"/>
        </w:rPr>
        <w:t>となり、</w:t>
      </w:r>
    </w:p>
    <w:p w:rsidR="000D7797" w:rsidRPr="00D91B43" w:rsidRDefault="000D7797" w:rsidP="00B26B85">
      <w:pPr>
        <w:tabs>
          <w:tab w:val="left" w:pos="3686"/>
        </w:tabs>
        <w:spacing w:line="4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1029C">
        <w:rPr>
          <w:rFonts w:ascii="HG丸ｺﾞｼｯｸM-PRO" w:eastAsia="HG丸ｺﾞｼｯｸM-PRO" w:hAnsi="HG丸ｺﾞｼｯｸM-PRO" w:hint="eastAsia"/>
          <w:sz w:val="24"/>
          <w:szCs w:val="24"/>
          <w:u w:val="wavyHeavy"/>
        </w:rPr>
        <w:t>2</w:t>
      </w:r>
      <w:r>
        <w:rPr>
          <w:rFonts w:ascii="HG丸ｺﾞｼｯｸM-PRO" w:eastAsia="HG丸ｺﾞｼｯｸM-PRO" w:hAnsi="HG丸ｺﾞｼｯｸM-PRO" w:hint="eastAsia"/>
          <w:sz w:val="24"/>
          <w:szCs w:val="24"/>
        </w:rPr>
        <w:t>×2,160円＝4,320円</w:t>
      </w:r>
    </w:p>
    <w:p w:rsidR="00342580" w:rsidRDefault="00342580" w:rsidP="00B26B85">
      <w:pPr>
        <w:spacing w:line="440" w:lineRule="exact"/>
        <w:rPr>
          <w:rFonts w:ascii="HG丸ｺﾞｼｯｸM-PRO" w:eastAsia="HG丸ｺﾞｼｯｸM-PRO" w:hAnsi="HG丸ｺﾞｼｯｸM-PRO"/>
          <w:sz w:val="24"/>
          <w:szCs w:val="24"/>
        </w:rPr>
      </w:pPr>
    </w:p>
    <w:p w:rsidR="00CE730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CE730F">
        <w:rPr>
          <w:rFonts w:ascii="HG丸ｺﾞｼｯｸM-PRO" w:eastAsia="HG丸ｺﾞｼｯｸM-PRO" w:hAnsi="HG丸ｺﾞｼｯｸM-PRO" w:hint="eastAsia"/>
          <w:sz w:val="24"/>
          <w:szCs w:val="24"/>
        </w:rPr>
        <w:t>．回収料金のお支払い</w:t>
      </w:r>
    </w:p>
    <w:p w:rsidR="00CE730F" w:rsidRDefault="00CE730F" w:rsidP="00B26B85">
      <w:pPr>
        <w:spacing w:line="44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水銀廃棄物の持参と同時に</w:t>
      </w:r>
      <w:r w:rsidR="00CD348F">
        <w:rPr>
          <w:rFonts w:ascii="HG丸ｺﾞｼｯｸM-PRO" w:eastAsia="HG丸ｺﾞｼｯｸM-PRO" w:hAnsi="HG丸ｺﾞｼｯｸM-PRO" w:hint="eastAsia"/>
          <w:sz w:val="24"/>
          <w:szCs w:val="24"/>
        </w:rPr>
        <w:t>回収料金</w:t>
      </w:r>
      <w:r>
        <w:rPr>
          <w:rFonts w:ascii="HG丸ｺﾞｼｯｸM-PRO" w:eastAsia="HG丸ｺﾞｼｯｸM-PRO" w:hAnsi="HG丸ｺﾞｼｯｸM-PRO" w:hint="eastAsia"/>
          <w:sz w:val="24"/>
          <w:szCs w:val="24"/>
        </w:rPr>
        <w:t>のお支払いをお願いいたします。</w:t>
      </w:r>
    </w:p>
    <w:p w:rsidR="00362834" w:rsidRDefault="00CE730F" w:rsidP="00B26B85">
      <w:pPr>
        <w:spacing w:line="44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w:t>
      </w:r>
      <w:r w:rsidR="00CD348F">
        <w:rPr>
          <w:rFonts w:ascii="HG丸ｺﾞｼｯｸM-PRO" w:eastAsia="HG丸ｺﾞｼｯｸM-PRO" w:hAnsi="HG丸ｺﾞｼｯｸM-PRO" w:hint="eastAsia"/>
          <w:sz w:val="24"/>
          <w:szCs w:val="24"/>
        </w:rPr>
        <w:t>回収料金</w:t>
      </w:r>
      <w:r w:rsidR="00EF525F">
        <w:rPr>
          <w:rFonts w:ascii="HG丸ｺﾞｼｯｸM-PRO" w:eastAsia="HG丸ｺﾞｼｯｸM-PRO" w:hAnsi="HG丸ｺﾞｼｯｸM-PRO" w:hint="eastAsia"/>
          <w:sz w:val="24"/>
          <w:szCs w:val="24"/>
        </w:rPr>
        <w:t>合計</w:t>
      </w:r>
      <w:r>
        <w:rPr>
          <w:rFonts w:ascii="HG丸ｺﾞｼｯｸM-PRO" w:eastAsia="HG丸ｺﾞｼｯｸM-PRO" w:hAnsi="HG丸ｺﾞｼｯｸM-PRO" w:hint="eastAsia"/>
          <w:sz w:val="24"/>
          <w:szCs w:val="24"/>
        </w:rPr>
        <w:t>が</w:t>
      </w:r>
      <w:r w:rsidRPr="00E67C0C">
        <w:rPr>
          <w:rFonts w:ascii="HG丸ｺﾞｼｯｸM-PRO" w:eastAsia="HG丸ｺﾞｼｯｸM-PRO" w:hAnsi="HG丸ｺﾞｼｯｸM-PRO" w:hint="eastAsia"/>
          <w:color w:val="FF0000"/>
          <w:sz w:val="24"/>
          <w:szCs w:val="24"/>
        </w:rPr>
        <w:t>５万円以上</w:t>
      </w:r>
      <w:r>
        <w:rPr>
          <w:rFonts w:ascii="HG丸ｺﾞｼｯｸM-PRO" w:eastAsia="HG丸ｺﾞｼｯｸM-PRO" w:hAnsi="HG丸ｺﾞｼｯｸM-PRO" w:hint="eastAsia"/>
          <w:sz w:val="24"/>
          <w:szCs w:val="24"/>
        </w:rPr>
        <w:t>となる場合は、</w:t>
      </w:r>
      <w:r w:rsidR="00D52D3A" w:rsidRPr="00D52D3A">
        <w:rPr>
          <w:rFonts w:ascii="HG丸ｺﾞｼｯｸM-PRO" w:eastAsia="HG丸ｺﾞｼｯｸM-PRO" w:hAnsi="HG丸ｺﾞｼｯｸM-PRO" w:hint="eastAsia"/>
          <w:color w:val="FF0000"/>
          <w:sz w:val="24"/>
          <w:szCs w:val="24"/>
        </w:rPr>
        <w:t>つぎの指定</w:t>
      </w:r>
      <w:r w:rsidRPr="004131B1">
        <w:rPr>
          <w:rFonts w:ascii="HG丸ｺﾞｼｯｸM-PRO" w:eastAsia="HG丸ｺﾞｼｯｸM-PRO" w:hAnsi="HG丸ｺﾞｼｯｸM-PRO" w:hint="eastAsia"/>
          <w:color w:val="FF0000"/>
          <w:sz w:val="24"/>
          <w:szCs w:val="24"/>
        </w:rPr>
        <w:t>口座宛</w:t>
      </w:r>
      <w:r w:rsidRPr="00E67C0C">
        <w:rPr>
          <w:rFonts w:ascii="HG丸ｺﾞｼｯｸM-PRO" w:eastAsia="HG丸ｺﾞｼｯｸM-PRO" w:hAnsi="HG丸ｺﾞｼｯｸM-PRO" w:hint="eastAsia"/>
          <w:color w:val="FF0000"/>
          <w:sz w:val="24"/>
          <w:szCs w:val="24"/>
        </w:rPr>
        <w:t>にお振込み</w:t>
      </w:r>
      <w:r>
        <w:rPr>
          <w:rFonts w:ascii="HG丸ｺﾞｼｯｸM-PRO" w:eastAsia="HG丸ｺﾞｼｯｸM-PRO" w:hAnsi="HG丸ｺﾞｼｯｸM-PRO" w:hint="eastAsia"/>
          <w:sz w:val="24"/>
          <w:szCs w:val="24"/>
        </w:rPr>
        <w:t>をお願いいたします。</w:t>
      </w:r>
    </w:p>
    <w:p w:rsidR="00CE730F" w:rsidRDefault="00362834" w:rsidP="00B26B85">
      <w:pPr>
        <w:spacing w:line="440" w:lineRule="exact"/>
        <w:ind w:leftChars="200" w:left="420" w:firstLineChars="29" w:firstLine="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6268A7" w:rsidRPr="006268A7">
        <w:rPr>
          <w:rFonts w:ascii="HG丸ｺﾞｼｯｸM-PRO" w:eastAsia="HG丸ｺﾞｼｯｸM-PRO" w:hAnsi="HG丸ｺﾞｼｯｸM-PRO" w:hint="eastAsia"/>
          <w:sz w:val="24"/>
          <w:szCs w:val="24"/>
        </w:rPr>
        <w:t>恐れ入りますが</w:t>
      </w:r>
      <w:r w:rsidR="006268A7">
        <w:rPr>
          <w:rFonts w:ascii="HG丸ｺﾞｼｯｸM-PRO" w:eastAsia="HG丸ｺﾞｼｯｸM-PRO" w:hAnsi="HG丸ｺﾞｼｯｸM-PRO" w:hint="eastAsia"/>
          <w:sz w:val="24"/>
          <w:szCs w:val="24"/>
        </w:rPr>
        <w:t>、振込手数料は貴院</w:t>
      </w:r>
      <w:r w:rsidR="006268A7" w:rsidRPr="006268A7">
        <w:rPr>
          <w:rFonts w:ascii="HG丸ｺﾞｼｯｸM-PRO" w:eastAsia="HG丸ｺﾞｼｯｸM-PRO" w:hAnsi="HG丸ｺﾞｼｯｸM-PRO" w:hint="eastAsia"/>
          <w:sz w:val="24"/>
          <w:szCs w:val="24"/>
        </w:rPr>
        <w:t>のご負担でお願いいたします</w:t>
      </w:r>
      <w:r w:rsidR="006268A7">
        <w:rPr>
          <w:rFonts w:ascii="HG丸ｺﾞｼｯｸM-PRO" w:eastAsia="HG丸ｺﾞｼｯｸM-PRO" w:hAnsi="HG丸ｺﾞｼｯｸM-PRO" w:hint="eastAsia"/>
          <w:sz w:val="24"/>
          <w:szCs w:val="24"/>
        </w:rPr>
        <w:t>。</w:t>
      </w:r>
      <w:bookmarkStart w:id="0" w:name="_GoBack"/>
      <w:bookmarkEnd w:id="0"/>
    </w:p>
    <w:p w:rsidR="00D94BFD" w:rsidRDefault="00D94BFD" w:rsidP="00D94BFD">
      <w:pPr>
        <w:spacing w:line="440" w:lineRule="exact"/>
        <w:ind w:firstLineChars="198" w:firstLine="475"/>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 xml:space="preserve">※ </w:t>
      </w:r>
      <w:r w:rsidRPr="006B4990">
        <w:rPr>
          <w:rFonts w:ascii="HG丸ｺﾞｼｯｸM-PRO" w:eastAsia="HG丸ｺﾞｼｯｸM-PRO" w:hAnsi="HG丸ｺﾞｼｯｸM-PRO" w:hint="eastAsia"/>
          <w:color w:val="FF0000"/>
          <w:sz w:val="24"/>
          <w:szCs w:val="24"/>
        </w:rPr>
        <w:t>５万円未満の</w:t>
      </w:r>
      <w:r>
        <w:rPr>
          <w:rFonts w:ascii="HG丸ｺﾞｼｯｸM-PRO" w:eastAsia="HG丸ｺﾞｼｯｸM-PRO" w:hAnsi="HG丸ｺﾞｼｯｸM-PRO" w:hint="eastAsia"/>
          <w:sz w:val="24"/>
          <w:szCs w:val="24"/>
        </w:rPr>
        <w:t>処分料については、</w:t>
      </w:r>
      <w:r w:rsidRPr="00E67C0C">
        <w:rPr>
          <w:rFonts w:ascii="HG丸ｺﾞｼｯｸM-PRO" w:eastAsia="HG丸ｺﾞｼｯｸM-PRO" w:hAnsi="HG丸ｺﾞｼｯｸM-PRO" w:hint="eastAsia"/>
          <w:color w:val="FF0000"/>
          <w:sz w:val="24"/>
          <w:szCs w:val="24"/>
        </w:rPr>
        <w:t>釣り銭のないよう</w:t>
      </w:r>
      <w:r>
        <w:rPr>
          <w:rFonts w:ascii="HG丸ｺﾞｼｯｸM-PRO" w:eastAsia="HG丸ｺﾞｼｯｸM-PRO" w:hAnsi="HG丸ｺﾞｼｯｸM-PRO" w:hint="eastAsia"/>
          <w:sz w:val="24"/>
          <w:szCs w:val="24"/>
        </w:rPr>
        <w:t>ご協力をお願いいたします。</w:t>
      </w:r>
    </w:p>
    <w:p w:rsidR="00FB413F" w:rsidRPr="00D94BFD" w:rsidRDefault="00FB413F" w:rsidP="00B26B85">
      <w:pPr>
        <w:spacing w:line="440" w:lineRule="exact"/>
        <w:ind w:leftChars="200" w:left="420"/>
        <w:rPr>
          <w:rFonts w:ascii="HG丸ｺﾞｼｯｸM-PRO" w:eastAsia="HG丸ｺﾞｼｯｸM-PRO" w:hAnsi="HG丸ｺﾞｼｯｸM-PRO"/>
          <w:sz w:val="24"/>
          <w:szCs w:val="24"/>
        </w:rPr>
      </w:pPr>
    </w:p>
    <w:p w:rsidR="00CE730F" w:rsidRDefault="00FB5554" w:rsidP="004131B1">
      <w:pPr>
        <w:spacing w:line="480" w:lineRule="exact"/>
        <w:ind w:firstLineChars="350" w:firstLine="8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銀 行 </w:t>
      </w:r>
      <w:r w:rsidR="00CE730F">
        <w:rPr>
          <w:rFonts w:ascii="HG丸ｺﾞｼｯｸM-PRO" w:eastAsia="HG丸ｺﾞｼｯｸM-PRO" w:hAnsi="HG丸ｺﾞｼｯｸM-PRO" w:hint="eastAsia"/>
          <w:sz w:val="24"/>
          <w:szCs w:val="24"/>
        </w:rPr>
        <w:t>名：</w:t>
      </w:r>
      <w:r w:rsidR="00CE730F" w:rsidRPr="00CE730F">
        <w:rPr>
          <w:rFonts w:ascii="HG丸ｺﾞｼｯｸM-PRO" w:eastAsia="HG丸ｺﾞｼｯｸM-PRO" w:hAnsi="HG丸ｺﾞｼｯｸM-PRO" w:hint="eastAsia"/>
          <w:sz w:val="24"/>
          <w:szCs w:val="24"/>
          <w:u w:val="single"/>
        </w:rPr>
        <w:t xml:space="preserve">　　　　　　</w:t>
      </w:r>
      <w:r w:rsidR="004131B1">
        <w:rPr>
          <w:rFonts w:ascii="HG丸ｺﾞｼｯｸM-PRO" w:eastAsia="HG丸ｺﾞｼｯｸM-PRO" w:hAnsi="HG丸ｺﾞｼｯｸM-PRO" w:hint="eastAsia"/>
          <w:sz w:val="24"/>
          <w:szCs w:val="24"/>
          <w:u w:val="single"/>
        </w:rPr>
        <w:t xml:space="preserve">　　　</w:t>
      </w:r>
      <w:r w:rsidR="00CE730F" w:rsidRPr="00CE730F">
        <w:rPr>
          <w:rFonts w:ascii="HG丸ｺﾞｼｯｸM-PRO" w:eastAsia="HG丸ｺﾞｼｯｸM-PRO" w:hAnsi="HG丸ｺﾞｼｯｸM-PRO" w:hint="eastAsia"/>
          <w:sz w:val="24"/>
          <w:szCs w:val="24"/>
          <w:u w:val="single"/>
        </w:rPr>
        <w:t xml:space="preserve">　　　　　　</w:t>
      </w:r>
    </w:p>
    <w:p w:rsidR="00CE730F" w:rsidRDefault="00FB5554" w:rsidP="004131B1">
      <w:pPr>
        <w:spacing w:line="480" w:lineRule="exact"/>
        <w:ind w:firstLineChars="350" w:firstLine="840"/>
        <w:rPr>
          <w:rFonts w:ascii="HG丸ｺﾞｼｯｸM-PRO" w:eastAsia="HG丸ｺﾞｼｯｸM-PRO" w:hAnsi="HG丸ｺﾞｼｯｸM-PRO"/>
          <w:sz w:val="24"/>
          <w:szCs w:val="24"/>
        </w:rPr>
      </w:pPr>
      <w:r w:rsidRPr="00FB5554">
        <w:rPr>
          <w:rFonts w:ascii="HG丸ｺﾞｼｯｸM-PRO" w:eastAsia="HG丸ｺﾞｼｯｸM-PRO" w:hAnsi="HG丸ｺﾞｼｯｸM-PRO" w:hint="eastAsia"/>
          <w:sz w:val="24"/>
          <w:szCs w:val="24"/>
        </w:rPr>
        <w:t>口座種別：</w:t>
      </w:r>
      <w:r w:rsidR="000F5CB0">
        <w:rPr>
          <w:rFonts w:ascii="HG丸ｺﾞｼｯｸM-PRO" w:eastAsia="HG丸ｺﾞｼｯｸM-PRO" w:hAnsi="HG丸ｺﾞｼｯｸM-PRO" w:hint="eastAsia"/>
          <w:sz w:val="24"/>
          <w:szCs w:val="24"/>
        </w:rPr>
        <w:t xml:space="preserve">　　</w:t>
      </w:r>
      <w:r w:rsidR="004131B1">
        <w:rPr>
          <w:rFonts w:ascii="HG丸ｺﾞｼｯｸM-PRO" w:eastAsia="HG丸ｺﾞｼｯｸM-PRO" w:hAnsi="HG丸ｺﾞｼｯｸM-PRO" w:hint="eastAsia"/>
          <w:sz w:val="24"/>
          <w:szCs w:val="24"/>
        </w:rPr>
        <w:t xml:space="preserve">　　</w:t>
      </w:r>
      <w:r w:rsidRPr="00FB5554">
        <w:rPr>
          <w:rFonts w:ascii="HG丸ｺﾞｼｯｸM-PRO" w:eastAsia="HG丸ｺﾞｼｯｸM-PRO" w:hAnsi="HG丸ｺﾞｼｯｸM-PRO" w:hint="eastAsia"/>
          <w:sz w:val="24"/>
          <w:szCs w:val="24"/>
        </w:rPr>
        <w:t>普通　　　当座</w:t>
      </w:r>
    </w:p>
    <w:p w:rsidR="00FB5554" w:rsidRDefault="00FB5554" w:rsidP="004131B1">
      <w:pPr>
        <w:spacing w:line="480" w:lineRule="exact"/>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口座番号：</w:t>
      </w:r>
      <w:r w:rsidRPr="00FB5554">
        <w:rPr>
          <w:rFonts w:ascii="HG丸ｺﾞｼｯｸM-PRO" w:eastAsia="HG丸ｺﾞｼｯｸM-PRO" w:hAnsi="HG丸ｺﾞｼｯｸM-PRO" w:hint="eastAsia"/>
          <w:sz w:val="24"/>
          <w:szCs w:val="24"/>
          <w:u w:val="single"/>
        </w:rPr>
        <w:t xml:space="preserve">　　　　　</w:t>
      </w:r>
      <w:r w:rsidR="004131B1">
        <w:rPr>
          <w:rFonts w:ascii="HG丸ｺﾞｼｯｸM-PRO" w:eastAsia="HG丸ｺﾞｼｯｸM-PRO" w:hAnsi="HG丸ｺﾞｼｯｸM-PRO" w:hint="eastAsia"/>
          <w:sz w:val="24"/>
          <w:szCs w:val="24"/>
          <w:u w:val="single"/>
        </w:rPr>
        <w:t xml:space="preserve">　　　</w:t>
      </w:r>
      <w:r w:rsidRPr="00FB5554">
        <w:rPr>
          <w:rFonts w:ascii="HG丸ｺﾞｼｯｸM-PRO" w:eastAsia="HG丸ｺﾞｼｯｸM-PRO" w:hAnsi="HG丸ｺﾞｼｯｸM-PRO" w:hint="eastAsia"/>
          <w:sz w:val="24"/>
          <w:szCs w:val="24"/>
          <w:u w:val="single"/>
        </w:rPr>
        <w:t xml:space="preserve">　　　　　　　</w:t>
      </w:r>
    </w:p>
    <w:p w:rsidR="00FB5554" w:rsidRDefault="00FB5554" w:rsidP="004131B1">
      <w:pPr>
        <w:spacing w:line="480" w:lineRule="exact"/>
        <w:ind w:firstLineChars="350" w:firstLine="8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口座名義：</w:t>
      </w:r>
      <w:r w:rsidRPr="00FB5554">
        <w:rPr>
          <w:rFonts w:ascii="HG丸ｺﾞｼｯｸM-PRO" w:eastAsia="HG丸ｺﾞｼｯｸM-PRO" w:hAnsi="HG丸ｺﾞｼｯｸM-PRO" w:hint="eastAsia"/>
          <w:sz w:val="24"/>
          <w:szCs w:val="24"/>
          <w:u w:val="single"/>
        </w:rPr>
        <w:t xml:space="preserve">　　　</w:t>
      </w:r>
      <w:r w:rsidR="004131B1">
        <w:rPr>
          <w:rFonts w:ascii="HG丸ｺﾞｼｯｸM-PRO" w:eastAsia="HG丸ｺﾞｼｯｸM-PRO" w:hAnsi="HG丸ｺﾞｼｯｸM-PRO" w:hint="eastAsia"/>
          <w:sz w:val="24"/>
          <w:szCs w:val="24"/>
          <w:u w:val="single"/>
        </w:rPr>
        <w:t xml:space="preserve">　　　</w:t>
      </w:r>
      <w:r w:rsidRPr="00FB5554">
        <w:rPr>
          <w:rFonts w:ascii="HG丸ｺﾞｼｯｸM-PRO" w:eastAsia="HG丸ｺﾞｼｯｸM-PRO" w:hAnsi="HG丸ｺﾞｼｯｸM-PRO" w:hint="eastAsia"/>
          <w:sz w:val="24"/>
          <w:szCs w:val="24"/>
          <w:u w:val="single"/>
        </w:rPr>
        <w:t xml:space="preserve">　　　　　　　　　</w:t>
      </w:r>
    </w:p>
    <w:p w:rsidR="00B26B85" w:rsidRPr="00FB5554" w:rsidRDefault="00B26B85" w:rsidP="00B26B85">
      <w:pPr>
        <w:spacing w:line="440" w:lineRule="exact"/>
        <w:ind w:firstLineChars="350" w:firstLine="840"/>
        <w:rPr>
          <w:rFonts w:ascii="HG丸ｺﾞｼｯｸM-PRO" w:eastAsia="HG丸ｺﾞｼｯｸM-PRO" w:hAnsi="HG丸ｺﾞｼｯｸM-PRO"/>
          <w:sz w:val="24"/>
          <w:szCs w:val="24"/>
        </w:rPr>
      </w:pPr>
    </w:p>
    <w:p w:rsidR="00C52EA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CE730F">
        <w:rPr>
          <w:rFonts w:ascii="HG丸ｺﾞｼｯｸM-PRO" w:eastAsia="HG丸ｺﾞｼｯｸM-PRO" w:hAnsi="HG丸ｺﾞｼｯｸM-PRO" w:hint="eastAsia"/>
          <w:sz w:val="24"/>
          <w:szCs w:val="24"/>
        </w:rPr>
        <w:t>．注意事項</w:t>
      </w:r>
    </w:p>
    <w:p w:rsidR="006268A7" w:rsidRDefault="006268A7" w:rsidP="00B26B85">
      <w:pPr>
        <w:spacing w:line="440" w:lineRule="exact"/>
        <w:ind w:leftChars="233" w:left="741" w:hangingChars="105" w:hanging="25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①水銀血圧計・体温計廃棄物は</w:t>
      </w:r>
      <w:r w:rsidRPr="00E67C0C">
        <w:rPr>
          <w:rFonts w:ascii="HG丸ｺﾞｼｯｸM-PRO" w:eastAsia="HG丸ｺﾞｼｯｸM-PRO" w:hAnsi="HG丸ｺﾞｼｯｸM-PRO" w:hint="eastAsia"/>
          <w:color w:val="FF0000"/>
          <w:sz w:val="24"/>
          <w:szCs w:val="24"/>
        </w:rPr>
        <w:t>郵送等での運送手段によることは法律で禁止</w:t>
      </w:r>
      <w:r>
        <w:rPr>
          <w:rFonts w:ascii="HG丸ｺﾞｼｯｸM-PRO" w:eastAsia="HG丸ｺﾞｼｯｸM-PRO" w:hAnsi="HG丸ｺﾞｼｯｸM-PRO" w:hint="eastAsia"/>
          <w:sz w:val="24"/>
          <w:szCs w:val="24"/>
        </w:rPr>
        <w:t>されて</w:t>
      </w:r>
      <w:r w:rsidR="00F07899">
        <w:rPr>
          <w:rFonts w:ascii="HG丸ｺﾞｼｯｸM-PRO" w:eastAsia="HG丸ｺﾞｼｯｸM-PRO" w:hAnsi="HG丸ｺﾞｼｯｸM-PRO" w:hint="eastAsia"/>
          <w:sz w:val="24"/>
          <w:szCs w:val="24"/>
        </w:rPr>
        <w:t>おり</w:t>
      </w:r>
      <w:r>
        <w:rPr>
          <w:rFonts w:ascii="HG丸ｺﾞｼｯｸM-PRO" w:eastAsia="HG丸ｺﾞｼｯｸM-PRO" w:hAnsi="HG丸ｺﾞｼｯｸM-PRO" w:hint="eastAsia"/>
          <w:sz w:val="24"/>
          <w:szCs w:val="24"/>
        </w:rPr>
        <w:t>ます。</w:t>
      </w:r>
    </w:p>
    <w:p w:rsidR="00E84E90" w:rsidRDefault="00E84E90" w:rsidP="00B26B85">
      <w:pPr>
        <w:spacing w:line="440" w:lineRule="exact"/>
        <w:ind w:leftChars="233" w:left="741" w:hangingChars="105" w:hanging="25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EF4E19">
        <w:rPr>
          <w:rFonts w:ascii="HG丸ｺﾞｼｯｸM-PRO" w:eastAsia="HG丸ｺﾞｼｯｸM-PRO" w:hAnsi="HG丸ｺﾞｼｯｸM-PRO" w:hint="eastAsia"/>
          <w:sz w:val="24"/>
          <w:szCs w:val="24"/>
        </w:rPr>
        <w:t>水</w:t>
      </w:r>
      <w:r w:rsidRPr="00E84E90">
        <w:rPr>
          <w:rFonts w:ascii="HG丸ｺﾞｼｯｸM-PRO" w:eastAsia="HG丸ｺﾞｼｯｸM-PRO" w:hAnsi="HG丸ｺﾞｼｯｸM-PRO" w:hint="eastAsia"/>
          <w:sz w:val="24"/>
          <w:szCs w:val="24"/>
        </w:rPr>
        <w:t>銀血圧計は、</w:t>
      </w:r>
      <w:r w:rsidRPr="006B4990">
        <w:rPr>
          <w:rFonts w:ascii="HG丸ｺﾞｼｯｸM-PRO" w:eastAsia="HG丸ｺﾞｼｯｸM-PRO" w:hAnsi="HG丸ｺﾞｼｯｸM-PRO" w:hint="eastAsia"/>
          <w:color w:val="FF0000"/>
          <w:sz w:val="24"/>
          <w:szCs w:val="24"/>
        </w:rPr>
        <w:t>必ず水銀を水銀血圧計のタンクに戻してから</w:t>
      </w:r>
      <w:r w:rsidRPr="00E84E90">
        <w:rPr>
          <w:rFonts w:ascii="HG丸ｺﾞｼｯｸM-PRO" w:eastAsia="HG丸ｺﾞｼｯｸM-PRO" w:hAnsi="HG丸ｺﾞｼｯｸM-PRO" w:hint="eastAsia"/>
          <w:sz w:val="24"/>
          <w:szCs w:val="24"/>
        </w:rPr>
        <w:t>持参する。</w:t>
      </w:r>
      <w:r w:rsidRPr="00E84E90">
        <w:rPr>
          <w:rFonts w:ascii="HG丸ｺﾞｼｯｸM-PRO" w:eastAsia="HG丸ｺﾞｼｯｸM-PRO" w:hAnsi="HG丸ｺﾞｼｯｸM-PRO" w:hint="eastAsia"/>
          <w:color w:val="FF0000"/>
          <w:sz w:val="24"/>
          <w:szCs w:val="24"/>
        </w:rPr>
        <w:t>(別紙1)</w:t>
      </w:r>
    </w:p>
    <w:p w:rsidR="00563BD3" w:rsidRPr="00D91B43" w:rsidRDefault="00E84E90" w:rsidP="00B26B85">
      <w:pPr>
        <w:spacing w:line="440" w:lineRule="exact"/>
        <w:ind w:firstLineChars="204" w:firstLine="4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③キャ</w:t>
      </w:r>
      <w:r w:rsidR="006268A7">
        <w:rPr>
          <w:rFonts w:ascii="HG丸ｺﾞｼｯｸM-PRO" w:eastAsia="HG丸ｺﾞｼｯｸM-PRO" w:hAnsi="HG丸ｺﾞｼｯｸM-PRO" w:hint="eastAsia"/>
          <w:sz w:val="24"/>
          <w:szCs w:val="24"/>
        </w:rPr>
        <w:t>スター付き</w:t>
      </w:r>
      <w:r w:rsidR="00C52EAF" w:rsidRPr="00D91B43">
        <w:rPr>
          <w:rFonts w:ascii="HG丸ｺﾞｼｯｸM-PRO" w:eastAsia="HG丸ｺﾞｼｯｸM-PRO" w:hAnsi="HG丸ｺﾞｼｯｸM-PRO" w:hint="eastAsia"/>
          <w:sz w:val="24"/>
          <w:szCs w:val="24"/>
        </w:rPr>
        <w:t>水銀血圧計</w:t>
      </w:r>
      <w:r w:rsidR="006268A7">
        <w:rPr>
          <w:rFonts w:ascii="HG丸ｺﾞｼｯｸM-PRO" w:eastAsia="HG丸ｺﾞｼｯｸM-PRO" w:hAnsi="HG丸ｺﾞｼｯｸM-PRO" w:hint="eastAsia"/>
          <w:sz w:val="24"/>
          <w:szCs w:val="24"/>
        </w:rPr>
        <w:t>について</w:t>
      </w:r>
    </w:p>
    <w:p w:rsidR="00FD2623" w:rsidRPr="00D91B43" w:rsidRDefault="00FD2623" w:rsidP="00B26B85">
      <w:pPr>
        <w:spacing w:line="440" w:lineRule="exact"/>
        <w:ind w:leftChars="360" w:left="770" w:hangingChars="6" w:hanging="14"/>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各医療機関より郡市医師会へ移送する段階で転倒し壊れ、水銀が漏出</w:t>
      </w:r>
      <w:r w:rsidR="00F07899">
        <w:rPr>
          <w:rFonts w:ascii="HG丸ｺﾞｼｯｸM-PRO" w:eastAsia="HG丸ｺﾞｼｯｸM-PRO" w:hAnsi="HG丸ｺﾞｼｯｸM-PRO" w:hint="eastAsia"/>
          <w:sz w:val="24"/>
          <w:szCs w:val="24"/>
        </w:rPr>
        <w:t>する</w:t>
      </w:r>
      <w:r w:rsidR="00FB413F">
        <w:rPr>
          <w:rFonts w:ascii="HG丸ｺﾞｼｯｸM-PRO" w:eastAsia="HG丸ｺﾞｼｯｸM-PRO" w:hAnsi="HG丸ｺﾞｼｯｸM-PRO" w:hint="eastAsia"/>
          <w:sz w:val="24"/>
          <w:szCs w:val="24"/>
        </w:rPr>
        <w:t>おそれが</w:t>
      </w:r>
      <w:r w:rsidRPr="00D91B43">
        <w:rPr>
          <w:rFonts w:ascii="HG丸ｺﾞｼｯｸM-PRO" w:eastAsia="HG丸ｺﾞｼｯｸM-PRO" w:hAnsi="HG丸ｺﾞｼｯｸM-PRO" w:hint="eastAsia"/>
          <w:sz w:val="24"/>
          <w:szCs w:val="24"/>
        </w:rPr>
        <w:t>あるため、</w:t>
      </w:r>
      <w:r w:rsidR="00F07899" w:rsidRPr="00E67C0C">
        <w:rPr>
          <w:rFonts w:ascii="HG丸ｺﾞｼｯｸM-PRO" w:eastAsia="HG丸ｺﾞｼｯｸM-PRO" w:hAnsi="HG丸ｺﾞｼｯｸM-PRO" w:hint="eastAsia"/>
          <w:color w:val="FF0000"/>
          <w:sz w:val="24"/>
          <w:szCs w:val="24"/>
        </w:rPr>
        <w:t>必ず</w:t>
      </w:r>
      <w:r w:rsidRPr="00E67C0C">
        <w:rPr>
          <w:rFonts w:ascii="HG丸ｺﾞｼｯｸM-PRO" w:eastAsia="HG丸ｺﾞｼｯｸM-PRO" w:hAnsi="HG丸ｺﾞｼｯｸM-PRO" w:hint="eastAsia"/>
          <w:color w:val="FF0000"/>
          <w:sz w:val="24"/>
          <w:szCs w:val="24"/>
        </w:rPr>
        <w:t>キャスター</w:t>
      </w:r>
      <w:r w:rsidR="00F07899" w:rsidRPr="00E67C0C">
        <w:rPr>
          <w:rFonts w:ascii="HG丸ｺﾞｼｯｸM-PRO" w:eastAsia="HG丸ｺﾞｼｯｸM-PRO" w:hAnsi="HG丸ｺﾞｼｯｸM-PRO" w:hint="eastAsia"/>
          <w:color w:val="FF0000"/>
          <w:sz w:val="24"/>
          <w:szCs w:val="24"/>
        </w:rPr>
        <w:t>部</w:t>
      </w:r>
      <w:r w:rsidRPr="00E67C0C">
        <w:rPr>
          <w:rFonts w:ascii="HG丸ｺﾞｼｯｸM-PRO" w:eastAsia="HG丸ｺﾞｼｯｸM-PRO" w:hAnsi="HG丸ｺﾞｼｯｸM-PRO" w:hint="eastAsia"/>
          <w:color w:val="FF0000"/>
          <w:sz w:val="24"/>
          <w:szCs w:val="24"/>
        </w:rPr>
        <w:t>を取り外し</w:t>
      </w:r>
      <w:r w:rsidR="00CD348F">
        <w:rPr>
          <w:rFonts w:ascii="HG丸ｺﾞｼｯｸM-PRO" w:eastAsia="HG丸ｺﾞｼｯｸM-PRO" w:hAnsi="HG丸ｺﾞｼｯｸM-PRO" w:hint="eastAsia"/>
          <w:color w:val="FF0000"/>
          <w:sz w:val="24"/>
          <w:szCs w:val="24"/>
        </w:rPr>
        <w:t>、本体のみを</w:t>
      </w:r>
      <w:r w:rsidRPr="00D91B43">
        <w:rPr>
          <w:rFonts w:ascii="HG丸ｺﾞｼｯｸM-PRO" w:eastAsia="HG丸ｺﾞｼｯｸM-PRO" w:hAnsi="HG丸ｺﾞｼｯｸM-PRO" w:hint="eastAsia"/>
          <w:sz w:val="24"/>
          <w:szCs w:val="24"/>
        </w:rPr>
        <w:t>持参</w:t>
      </w:r>
      <w:r w:rsidR="00F07899">
        <w:rPr>
          <w:rFonts w:ascii="HG丸ｺﾞｼｯｸM-PRO" w:eastAsia="HG丸ｺﾞｼｯｸM-PRO" w:hAnsi="HG丸ｺﾞｼｯｸM-PRO" w:hint="eastAsia"/>
          <w:sz w:val="24"/>
          <w:szCs w:val="24"/>
        </w:rPr>
        <w:t>してください。</w:t>
      </w:r>
      <w:r w:rsidR="00F07899" w:rsidRPr="00F07899">
        <w:rPr>
          <w:rFonts w:ascii="HG丸ｺﾞｼｯｸM-PRO" w:eastAsia="HG丸ｺﾞｼｯｸM-PRO" w:hAnsi="HG丸ｺﾞｼｯｸM-PRO" w:hint="eastAsia"/>
          <w:color w:val="FF0000"/>
          <w:sz w:val="24"/>
          <w:szCs w:val="24"/>
        </w:rPr>
        <w:t>（別紙</w:t>
      </w:r>
      <w:r w:rsidR="00E84E90">
        <w:rPr>
          <w:rFonts w:ascii="HG丸ｺﾞｼｯｸM-PRO" w:eastAsia="HG丸ｺﾞｼｯｸM-PRO" w:hAnsi="HG丸ｺﾞｼｯｸM-PRO" w:hint="eastAsia"/>
          <w:color w:val="FF0000"/>
          <w:sz w:val="24"/>
          <w:szCs w:val="24"/>
        </w:rPr>
        <w:t>2</w:t>
      </w:r>
      <w:r w:rsidR="00F07899" w:rsidRPr="00F07899">
        <w:rPr>
          <w:rFonts w:ascii="HG丸ｺﾞｼｯｸM-PRO" w:eastAsia="HG丸ｺﾞｼｯｸM-PRO" w:hAnsi="HG丸ｺﾞｼｯｸM-PRO" w:hint="eastAsia"/>
          <w:color w:val="FF0000"/>
          <w:sz w:val="24"/>
          <w:szCs w:val="24"/>
        </w:rPr>
        <w:t>）</w:t>
      </w:r>
    </w:p>
    <w:p w:rsidR="00FD2623" w:rsidRPr="00D91B43" w:rsidRDefault="00FD2623" w:rsidP="00B26B85">
      <w:pPr>
        <w:spacing w:line="440" w:lineRule="exact"/>
        <w:ind w:firstLineChars="320" w:firstLine="768"/>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※キャスター自体は</w:t>
      </w:r>
      <w:r w:rsidR="00241685" w:rsidRPr="00D91B43">
        <w:rPr>
          <w:rFonts w:ascii="HG丸ｺﾞｼｯｸM-PRO" w:eastAsia="HG丸ｺﾞｼｯｸM-PRO" w:hAnsi="HG丸ｺﾞｼｯｸM-PRO" w:hint="eastAsia"/>
          <w:sz w:val="24"/>
          <w:szCs w:val="24"/>
        </w:rPr>
        <w:t>通常の</w:t>
      </w:r>
      <w:r w:rsidRPr="00D91B43">
        <w:rPr>
          <w:rFonts w:ascii="HG丸ｺﾞｼｯｸM-PRO" w:eastAsia="HG丸ｺﾞｼｯｸM-PRO" w:hAnsi="HG丸ｺﾞｼｯｸM-PRO" w:hint="eastAsia"/>
          <w:sz w:val="24"/>
          <w:szCs w:val="24"/>
        </w:rPr>
        <w:t>産業廃棄物として廃棄可能です。</w:t>
      </w:r>
    </w:p>
    <w:p w:rsidR="005C5E75" w:rsidRPr="00D2539B" w:rsidRDefault="005C5E75" w:rsidP="00A92EF4">
      <w:pPr>
        <w:jc w:val="right"/>
        <w:rPr>
          <w:rFonts w:ascii="HG丸ｺﾞｼｯｸM-PRO" w:eastAsia="HG丸ｺﾞｼｯｸM-PRO" w:hAnsi="HG丸ｺﾞｼｯｸM-PRO"/>
        </w:rPr>
      </w:pPr>
    </w:p>
    <w:sectPr w:rsidR="005C5E75" w:rsidRPr="00D2539B" w:rsidSect="00B26B85">
      <w:pgSz w:w="11906" w:h="16838" w:code="9"/>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CC3" w:rsidRDefault="00970CC3" w:rsidP="00970CC3">
      <w:r>
        <w:separator/>
      </w:r>
    </w:p>
  </w:endnote>
  <w:endnote w:type="continuationSeparator" w:id="0">
    <w:p w:rsidR="00970CC3" w:rsidRDefault="00970CC3" w:rsidP="0097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CC3" w:rsidRDefault="00970CC3" w:rsidP="00970CC3">
      <w:r>
        <w:separator/>
      </w:r>
    </w:p>
  </w:footnote>
  <w:footnote w:type="continuationSeparator" w:id="0">
    <w:p w:rsidR="00970CC3" w:rsidRDefault="00970CC3" w:rsidP="00970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5F"/>
    <w:rsid w:val="00091BBC"/>
    <w:rsid w:val="000D7797"/>
    <w:rsid w:val="000F0350"/>
    <w:rsid w:val="000F3F3A"/>
    <w:rsid w:val="000F5CB0"/>
    <w:rsid w:val="001423CF"/>
    <w:rsid w:val="0015300F"/>
    <w:rsid w:val="001701B5"/>
    <w:rsid w:val="001E1D13"/>
    <w:rsid w:val="002026B1"/>
    <w:rsid w:val="00203772"/>
    <w:rsid w:val="00215769"/>
    <w:rsid w:val="00217D79"/>
    <w:rsid w:val="00230F6D"/>
    <w:rsid w:val="00231D5F"/>
    <w:rsid w:val="00241685"/>
    <w:rsid w:val="00256AFC"/>
    <w:rsid w:val="002944EC"/>
    <w:rsid w:val="002B165B"/>
    <w:rsid w:val="002D03CA"/>
    <w:rsid w:val="002E4D31"/>
    <w:rsid w:val="00312C7C"/>
    <w:rsid w:val="003163DF"/>
    <w:rsid w:val="00342580"/>
    <w:rsid w:val="00353124"/>
    <w:rsid w:val="00362834"/>
    <w:rsid w:val="00382384"/>
    <w:rsid w:val="003D0B5C"/>
    <w:rsid w:val="003D6A9F"/>
    <w:rsid w:val="003E0BCE"/>
    <w:rsid w:val="004131B1"/>
    <w:rsid w:val="00433368"/>
    <w:rsid w:val="004C0994"/>
    <w:rsid w:val="004E7869"/>
    <w:rsid w:val="00503EF7"/>
    <w:rsid w:val="00563BD3"/>
    <w:rsid w:val="00566E32"/>
    <w:rsid w:val="0058387B"/>
    <w:rsid w:val="00594F94"/>
    <w:rsid w:val="005A0C77"/>
    <w:rsid w:val="005C5E75"/>
    <w:rsid w:val="005D47D3"/>
    <w:rsid w:val="00602B27"/>
    <w:rsid w:val="006268A7"/>
    <w:rsid w:val="0063541A"/>
    <w:rsid w:val="006B4990"/>
    <w:rsid w:val="006C0EE0"/>
    <w:rsid w:val="006C1286"/>
    <w:rsid w:val="006E5A3E"/>
    <w:rsid w:val="00716D8F"/>
    <w:rsid w:val="00724503"/>
    <w:rsid w:val="007355A4"/>
    <w:rsid w:val="00751A42"/>
    <w:rsid w:val="007B270C"/>
    <w:rsid w:val="007E1ADB"/>
    <w:rsid w:val="007E253E"/>
    <w:rsid w:val="00815D98"/>
    <w:rsid w:val="00816091"/>
    <w:rsid w:val="00817037"/>
    <w:rsid w:val="00851D8D"/>
    <w:rsid w:val="008B152F"/>
    <w:rsid w:val="008D1856"/>
    <w:rsid w:val="00923D55"/>
    <w:rsid w:val="00940095"/>
    <w:rsid w:val="009533FF"/>
    <w:rsid w:val="00970CC3"/>
    <w:rsid w:val="0099499A"/>
    <w:rsid w:val="009E0BBE"/>
    <w:rsid w:val="009F505F"/>
    <w:rsid w:val="00A23CE0"/>
    <w:rsid w:val="00A92EF4"/>
    <w:rsid w:val="00AC33C8"/>
    <w:rsid w:val="00AF7A53"/>
    <w:rsid w:val="00B01AC1"/>
    <w:rsid w:val="00B03E2F"/>
    <w:rsid w:val="00B26B85"/>
    <w:rsid w:val="00B86E49"/>
    <w:rsid w:val="00B9555C"/>
    <w:rsid w:val="00BF23CC"/>
    <w:rsid w:val="00C1029C"/>
    <w:rsid w:val="00C52EAF"/>
    <w:rsid w:val="00CD348F"/>
    <w:rsid w:val="00CE5929"/>
    <w:rsid w:val="00CE730F"/>
    <w:rsid w:val="00D2539B"/>
    <w:rsid w:val="00D52D3A"/>
    <w:rsid w:val="00D6686F"/>
    <w:rsid w:val="00D91B43"/>
    <w:rsid w:val="00D94BFD"/>
    <w:rsid w:val="00E24887"/>
    <w:rsid w:val="00E3754B"/>
    <w:rsid w:val="00E656BA"/>
    <w:rsid w:val="00E67C0C"/>
    <w:rsid w:val="00E756A5"/>
    <w:rsid w:val="00E84E90"/>
    <w:rsid w:val="00EA7EF5"/>
    <w:rsid w:val="00ED0B24"/>
    <w:rsid w:val="00EF074B"/>
    <w:rsid w:val="00EF4E19"/>
    <w:rsid w:val="00EF525F"/>
    <w:rsid w:val="00F07899"/>
    <w:rsid w:val="00F96E8E"/>
    <w:rsid w:val="00FB413F"/>
    <w:rsid w:val="00FB5554"/>
    <w:rsid w:val="00FD2623"/>
    <w:rsid w:val="00FF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3D98659-61DE-4255-B8FC-F15ADD83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6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26B1"/>
    <w:rPr>
      <w:rFonts w:asciiTheme="majorHAnsi" w:eastAsiaTheme="majorEastAsia" w:hAnsiTheme="majorHAnsi" w:cstheme="majorBidi"/>
      <w:sz w:val="18"/>
      <w:szCs w:val="18"/>
    </w:rPr>
  </w:style>
  <w:style w:type="paragraph" w:styleId="a5">
    <w:name w:val="Closing"/>
    <w:basedOn w:val="a"/>
    <w:link w:val="a6"/>
    <w:uiPriority w:val="99"/>
    <w:unhideWhenUsed/>
    <w:rsid w:val="005C5E75"/>
    <w:pPr>
      <w:jc w:val="right"/>
    </w:pPr>
    <w:rPr>
      <w:rFonts w:ascii="HG丸ｺﾞｼｯｸM-PRO" w:eastAsia="HG丸ｺﾞｼｯｸM-PRO" w:hAnsi="HG丸ｺﾞｼｯｸM-PRO"/>
    </w:rPr>
  </w:style>
  <w:style w:type="character" w:customStyle="1" w:styleId="a6">
    <w:name w:val="結語 (文字)"/>
    <w:basedOn w:val="a0"/>
    <w:link w:val="a5"/>
    <w:uiPriority w:val="99"/>
    <w:rsid w:val="005C5E75"/>
    <w:rPr>
      <w:rFonts w:ascii="HG丸ｺﾞｼｯｸM-PRO" w:eastAsia="HG丸ｺﾞｼｯｸM-PRO" w:hAnsi="HG丸ｺﾞｼｯｸM-PRO"/>
    </w:rPr>
  </w:style>
  <w:style w:type="paragraph" w:styleId="a7">
    <w:name w:val="header"/>
    <w:basedOn w:val="a"/>
    <w:link w:val="a8"/>
    <w:uiPriority w:val="99"/>
    <w:unhideWhenUsed/>
    <w:rsid w:val="00970CC3"/>
    <w:pPr>
      <w:tabs>
        <w:tab w:val="center" w:pos="4252"/>
        <w:tab w:val="right" w:pos="8504"/>
      </w:tabs>
      <w:snapToGrid w:val="0"/>
    </w:pPr>
  </w:style>
  <w:style w:type="character" w:customStyle="1" w:styleId="a8">
    <w:name w:val="ヘッダー (文字)"/>
    <w:basedOn w:val="a0"/>
    <w:link w:val="a7"/>
    <w:uiPriority w:val="99"/>
    <w:rsid w:val="00970CC3"/>
  </w:style>
  <w:style w:type="paragraph" w:styleId="a9">
    <w:name w:val="footer"/>
    <w:basedOn w:val="a"/>
    <w:link w:val="aa"/>
    <w:uiPriority w:val="99"/>
    <w:unhideWhenUsed/>
    <w:rsid w:val="00970CC3"/>
    <w:pPr>
      <w:tabs>
        <w:tab w:val="center" w:pos="4252"/>
        <w:tab w:val="right" w:pos="8504"/>
      </w:tabs>
      <w:snapToGrid w:val="0"/>
    </w:pPr>
  </w:style>
  <w:style w:type="character" w:customStyle="1" w:styleId="aa">
    <w:name w:val="フッター (文字)"/>
    <w:basedOn w:val="a0"/>
    <w:link w:val="a9"/>
    <w:uiPriority w:val="99"/>
    <w:rsid w:val="0097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42D0B-F0E9-48AD-A08B-A4707EA2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4</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73</cp:revision>
  <cp:lastPrinted>2017-05-12T02:15:00Z</cp:lastPrinted>
  <dcterms:created xsi:type="dcterms:W3CDTF">2017-04-05T01:25:00Z</dcterms:created>
  <dcterms:modified xsi:type="dcterms:W3CDTF">2017-05-12T02:16:00Z</dcterms:modified>
</cp:coreProperties>
</file>